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160"/>
        <w:gridCol w:w="640"/>
        <w:gridCol w:w="140"/>
        <w:gridCol w:w="40"/>
        <w:gridCol w:w="9320"/>
        <w:gridCol w:w="2400"/>
        <w:gridCol w:w="2400"/>
        <w:gridCol w:w="60"/>
        <w:gridCol w:w="340"/>
        <w:gridCol w:w="60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76845221" name="Picture">
</wp:docPr>
                  <a:graphic>
                    <a:graphicData uri="http://schemas.openxmlformats.org/drawingml/2006/picture">
                      <pic:pic>
                        <pic:nvPicPr>
                          <pic:cNvPr id="676845221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17:17:50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Funções, Sub-Funções e Programas por Projeto e Atividade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7, Lei 4320/64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15.872.672,74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15.872.672,74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41.422.120,82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41.422.120,82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01.122.0018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Câmara, Cidadã, Solidária e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371.000,00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6.000.000,00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36.671.795,67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36.671.795,67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111.947,05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111.947,05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Planejamento e Orçamento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04.121.0010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532.488,87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532.488,87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4.668.000,00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2.101.797,72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97.715.215,01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97.715.215,01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397.872,00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397.872,00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3.896.472,72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3.896.472,72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76.000,00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3.031.438,69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3.031.438,69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19.096.249,14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2.804.216,00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04.605.0023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5.325.000,00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125.675,20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125.675,20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14.145.604,76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14.145.604,76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2.021.282,00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2.021.282,00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06.422.0008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4.710.000,00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4.710.000,00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06.451.0004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15.140.107,00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15.140.107,00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13.281.578,37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61.292.912,39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74.574.490,76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20.591.496,14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20.591.496,14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44.648,81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44.648,81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412.363,42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412.363,42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08.241.0020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2.145.965,24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44.358.162,87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44.358.162,87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40"/>
        <w:gridCol w:w="40"/>
        <w:gridCol w:w="9320"/>
        <w:gridCol w:w="2400"/>
        <w:gridCol w:w="2400"/>
        <w:gridCol w:w="60"/>
        <w:gridCol w:w="340"/>
        <w:gridCol w:w="60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7293673" name="Picture">
</wp:docPr>
                  <a:graphic>
                    <a:graphicData uri="http://schemas.openxmlformats.org/drawingml/2006/picture">
                      <pic:pic>
                        <pic:nvPicPr>
                          <pic:cNvPr id="137293673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17:17:50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Funções, Sub-Funções e Programas por Projeto e Atividade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7, Lei 4320/64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4.011.573,45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4.011.573,45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712.287,44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712.287,44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579.113.370,99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579.113.370,99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3.525.534,90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3.525.534,90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38.877.247,45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38.877.247,45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1.355.326,92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4.855.326,92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68.831.783,08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68.831.783,08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110.051.952,48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110.051.952,48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16.739.677,91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147.065.804,53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163.805.482,44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Hospitalar e Ambulatorial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2.220.000,00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949.154.362,98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951.374.362,98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Suporte Profilático e Terapêutico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1.633.807,08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26.736.262,52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28.370.069,60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6.409.206,23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6.409.206,23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19.849.744,79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19.849.744,79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17.096.187,64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17.096.187,64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33.994.362,76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33.994.362,76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12.128.0002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755.134,24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755.134,24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183.639.106,89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183.639.106,89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331.079.171,31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331.079.171,31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7.643.361,14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167.128.695,14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174.772.056,28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13.382.984,80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13.382.984,80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36.364.084,71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36.364.084,71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537.000,00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537.000,00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94.093,95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94.093,95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16.145.212,90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16.145.212,90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2.755.772,02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313.604,00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3.069.376,02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40"/>
        <w:gridCol w:w="40"/>
        <w:gridCol w:w="9320"/>
        <w:gridCol w:w="2400"/>
        <w:gridCol w:w="2400"/>
        <w:gridCol w:w="60"/>
        <w:gridCol w:w="340"/>
        <w:gridCol w:w="60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67781904" name="Picture">
</wp:docPr>
                  <a:graphic>
                    <a:graphicData uri="http://schemas.openxmlformats.org/drawingml/2006/picture">
                      <pic:pic>
                        <pic:nvPicPr>
                          <pic:cNvPr id="367781904" name="Picture"/>
                          <pic:cNvPicPr/>
                        </pic:nvPicPr>
                        <pic:blipFill>
                          <a:blip r:embed="img_0_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17:17:50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Funções, Sub-Funções e Programas por Projeto e Atividade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7, Lei 4320/64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11.305.864,94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11.307.864,94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13.422.0005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91.000,00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6.600,00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15.722.642,55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15.722.642,55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27.244,00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27.244,00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14.241.0015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178.000,00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Pessoa com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14.242.0015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376.810,03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376.810,03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840.000,00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652.000,00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203.560,00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1.107.303,00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1.310.863,00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7.321.585,10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7.321.585,10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144.081,97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144.081,97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67.237,01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67.237,01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243.276,00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72.609.445,97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72.609.445,97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200.515,29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200.515,29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3.807.000,00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48.556.836,22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84.587.997,14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133.144.833,36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15.452.0019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56.980.331,08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56.980.331,08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1.876.509,91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1.876.509,91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748.000,00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1.883.222,60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1.883.222,60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17.452.0004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3.100.000,00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111.660.251,24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3.470.000,00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115.130.251,24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1.750.000,00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24.124.601,01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24.124.601,01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40.665.705,97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40.665.705,97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18.544.0019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1.333.455,96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1.333.455,96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Ciência e Tecnologia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326.381,72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5.125.084,74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5.125.084,74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160"/>
        <w:gridCol w:w="640"/>
        <w:gridCol w:w="140"/>
        <w:gridCol w:w="40"/>
        <w:gridCol w:w="9320"/>
        <w:gridCol w:w="2400"/>
        <w:gridCol w:w="2400"/>
        <w:gridCol w:w="60"/>
        <w:gridCol w:w="340"/>
        <w:gridCol w:w="60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54259052" name="Picture">
</wp:docPr>
                  <a:graphic>
                    <a:graphicData uri="http://schemas.openxmlformats.org/drawingml/2006/picture">
                      <pic:pic>
                        <pic:nvPicPr>
                          <pic:cNvPr id="354259052" name="Picture"/>
                          <pic:cNvPicPr/>
                        </pic:nvPicPr>
                        <pic:blipFill>
                          <a:blip r:embed="img_0_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17:17:50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Funções, Sub-Funções e Programas por Projeto e Atividade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Anexo 7, Lei 4320/64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Projeto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Atividade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Total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20.606.0011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1.669.852,10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1.669.852,10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732.938,98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732.938,98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460.000,00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Indústria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22.661.0013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2.652.332,14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2.652.332,14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Ordenamento Territorial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17.500,00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152.279,90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152.279,90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4.506.199,72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4.506.199,72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1.896.191,55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1.896.191,55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2.592.000,00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2.592.000,00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5.175.775,84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5.175.775,84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17.014.556,99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17.014.556,99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250.000,00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8.318.940,54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8.568.940,54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Transportes Coletivos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26.453.0014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Rodoviário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26.782.0014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7.274.222,03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7.274.222,03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509.229,19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509.229,19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9.341.009,70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9.341.009,70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3.791.782,51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3.791.782,51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4.092.592,96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4.092.592,96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1.761.332,82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1.761.332,82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500,00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37.740.748,05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37.740.748,05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102.008.498,06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102.008.498,06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50.000,00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145.000.209,77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145.050.209,77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20000" w:h="29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 <Relationship Id="img_0_2_0" Type="http://schemas.openxmlformats.org/officeDocument/2006/relationships/image" Target="media/img_0_2_0.jpeg"/>
 <Relationship Id="img_0_3_0" Type="http://schemas.openxmlformats.org/officeDocument/2006/relationships/image" Target="media/img_0_3_0.jpeg"/>
</Relationships>

</file>