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11543" w14:textId="5122414E" w:rsidR="000C68A1" w:rsidRDefault="00000000" w:rsidP="00265C44">
      <w:pPr>
        <w:pStyle w:val="Standard"/>
        <w:spacing w:before="240" w:after="240" w:line="240" w:lineRule="auto"/>
        <w:jc w:val="center"/>
      </w:pPr>
      <w:r>
        <w:rPr>
          <w:b/>
        </w:rPr>
        <w:t xml:space="preserve">CHECKLIST: </w:t>
      </w:r>
      <w:r w:rsidRPr="00942EB5">
        <w:rPr>
          <w:b/>
          <w:u w:val="single"/>
        </w:rPr>
        <w:t>PREGÃO</w:t>
      </w:r>
      <w:r>
        <w:rPr>
          <w:b/>
        </w:rPr>
        <w:t xml:space="preserve"> (BENS E SERVIÇOS COMUNS)</w:t>
      </w:r>
    </w:p>
    <w:p w14:paraId="55696868" w14:textId="77777777" w:rsidR="000C68A1" w:rsidRDefault="00000000">
      <w:pPr>
        <w:pStyle w:val="Standard"/>
        <w:spacing w:before="240" w:line="240" w:lineRule="auto"/>
        <w:ind w:firstLine="1134"/>
      </w:pPr>
      <w:r>
        <w:t>O Pregão é a modalidade obrigatória para aquisição de bens e serviços comuns, cujo critério de julgamento poderá ser de menor preço ou de maior desconto, seguindo o rito procedimental comum previsto nos arts. 17, 29, 33 e 34 da Lei Federal nº 14.133/2021.</w:t>
      </w:r>
    </w:p>
    <w:p w14:paraId="4B01A583" w14:textId="77777777" w:rsidR="00FE2AF8" w:rsidRDefault="00FE2AF8">
      <w:pPr>
        <w:pStyle w:val="Standard"/>
        <w:spacing w:before="240" w:line="240" w:lineRule="auto"/>
        <w:ind w:firstLine="1134"/>
      </w:pPr>
    </w:p>
    <w:tbl>
      <w:tblPr>
        <w:tblW w:w="0" w:type="auto"/>
        <w:tblInd w:w="4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5743"/>
        <w:gridCol w:w="1273"/>
        <w:gridCol w:w="1420"/>
      </w:tblGrid>
      <w:tr w:rsidR="00942EB5" w14:paraId="791F0E5E" w14:textId="77777777" w:rsidTr="00654C59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7D7390B" w14:textId="77777777" w:rsidR="00942EB5" w:rsidRPr="00DD6D48" w:rsidRDefault="00942EB5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Item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4CCF5ED" w14:textId="77435D3F" w:rsidR="00942EB5" w:rsidRPr="00DD6D48" w:rsidRDefault="00942EB5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Título do Documento</w:t>
            </w:r>
          </w:p>
          <w:p w14:paraId="6BBA77A2" w14:textId="41DF0B9A" w:rsidR="00942EB5" w:rsidRPr="00DD6D48" w:rsidRDefault="00942EB5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Conteúdo Normativo Obrigatório e Fundamento Legal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B8C7D8E" w14:textId="77777777" w:rsidR="00942EB5" w:rsidRPr="00DD6D48" w:rsidRDefault="00942EB5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Verificação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7B9AC99" w14:textId="77777777" w:rsidR="00942EB5" w:rsidRPr="00DD6D48" w:rsidRDefault="00942EB5">
            <w:pPr>
              <w:pStyle w:val="Standard"/>
              <w:widowControl w:val="0"/>
              <w:spacing w:before="120" w:line="240" w:lineRule="auto"/>
              <w:rPr>
                <w:b/>
                <w:bCs/>
              </w:rPr>
            </w:pPr>
            <w:r w:rsidRPr="00DD6D48">
              <w:rPr>
                <w:b/>
                <w:bCs/>
              </w:rPr>
              <w:t>Observação / Despacho / Justificativa</w:t>
            </w:r>
          </w:p>
        </w:tc>
      </w:tr>
      <w:tr w:rsidR="00942EB5" w14:paraId="022F72F6" w14:textId="77777777" w:rsidTr="00593E6A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7773378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1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979393B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Documento de Formalização de Demanda (DFD)</w:t>
            </w:r>
          </w:p>
          <w:p w14:paraId="2371DCE5" w14:textId="4D999F18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Justificativa clara da necessidade, quantitativos preliminares, indicação de alinhamento ao PCA e designação da equipe de planejamento (Art. 12, VII e art. 18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C64A220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6E41E7D9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6234008D" w14:textId="0BAC5B94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0060661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6EED9475" w14:textId="77777777" w:rsidTr="00186758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159F1ED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2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3BE2F84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Estudo Técnico Preliminar (ETP)</w:t>
            </w:r>
          </w:p>
          <w:p w14:paraId="6224A00A" w14:textId="5DE6364E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Descrição da necessidade, requisitos, estimativas de quantidades, levantamento de mercado, justificativa da solução e declaração conclusiva de viabilidade (Art. 18, § 1º e § 2º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B6B9FF3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8C3DDA4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321C840A" w14:textId="7AE405EA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B023666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4C4DAA89" w14:textId="77777777" w:rsidTr="00A54D23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B654F8E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3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D72322F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Justificativa de Objeto Comum</w:t>
            </w:r>
          </w:p>
          <w:p w14:paraId="5480FFB4" w14:textId="0E8AC9F3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Demonstração fática e técnica de que o objeto possui padrões de desempenho e qualidade objetivamente definíveis por especificações usuais de mercado (Art. 6º, XLI e art. 29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32B8BAE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0C4905C2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73DE74BA" w14:textId="689A8E11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83109B1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4F1F73E2" w14:textId="77777777" w:rsidTr="00E66E45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A941E70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4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2E258C0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Mapa de Riscos</w:t>
            </w:r>
          </w:p>
          <w:p w14:paraId="36D823E7" w14:textId="217F1200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Identificação, avaliação e medidas de mitigação de riscos licitatórios e contratuais (Art. 18, X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7EF25CC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457D0815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CE62FA9" w14:textId="2C8A020A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45BF1899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360EA202" w14:textId="77777777" w:rsidTr="00CD1DAC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4AD77D4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5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86DF6EA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Termo de Referência</w:t>
            </w:r>
          </w:p>
          <w:p w14:paraId="1772D97C" w14:textId="0B48F1B9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Definição clara do objeto, modelo de execução, fiscalização, medição, pagamento e sanções cabíveis (Art. 6º, XXIII e art. 18, II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6E14C80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42670365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2C0E3B0C" w14:textId="2C408625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8FBFC66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08641232" w14:textId="77777777" w:rsidTr="00527507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A69EF1B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6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8AFA9B8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Pesquisa de Mercado e Orçamento</w:t>
            </w:r>
          </w:p>
          <w:p w14:paraId="0892AB33" w14:textId="611E765D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Pesquisa de preços ampla conforme parâmetros normativos com memórias de cálculo e fixação de valores de referência (Art. 23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A672797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F0AAA41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7DBE872F" w14:textId="32667105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155171B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7891D520" w14:textId="77777777" w:rsidTr="00543969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21AC22A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lastRenderedPageBreak/>
              <w:t>7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8A2EB77" w14:textId="6E5D2B8D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Disponibilidade Orçamentária</w:t>
            </w:r>
          </w:p>
          <w:p w14:paraId="66A3F121" w14:textId="2550D25C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Dotação orçamentária, elemento de despesa, saldo e declaração de compatibilidade com LOA, LDO e PPA (Art. 150 da Lei nº 14.133/2021 e LRF).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5EC74988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683F376F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3A665E73" w14:textId="1E5CC6B1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44224FE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3AE7B776" w14:textId="77777777" w:rsidTr="001046A4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0DAA16F4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8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2869FDE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Minuta de Edital de Pregão</w:t>
            </w:r>
          </w:p>
          <w:p w14:paraId="01685B21" w14:textId="3D9F477F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Critério de julgamento (menor preço ou maior desconto), modo de disputa (aberto ou aberto/fechado), regras de habilitação e prazo de divulgação de 8 ou 10 dias úteis (Art. 29, 33, 34, 55, I e 56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7BE2644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294AD49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B7CAA6D" w14:textId="04CEF4DE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8A2DC3C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1F1C2E62" w14:textId="77777777" w:rsidTr="00F8757E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675FAE6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9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4FB750D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Minuta do Termo de Contrato</w:t>
            </w:r>
          </w:p>
          <w:p w14:paraId="18F20CE7" w14:textId="30AC81C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Cláusulas contratuais essenciais disciplinando direitos, obrigações, penalidades, garantias e reajuste (Art. 92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64A37AF5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185F0C11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18E5B15E" w14:textId="6EB106CE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3ED22682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  <w:tr w:rsidR="00942EB5" w14:paraId="6F229C3A" w14:textId="77777777" w:rsidTr="00D803CE"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72C2152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10</w:t>
            </w:r>
          </w:p>
        </w:tc>
        <w:tc>
          <w:tcPr>
            <w:tcW w:w="57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1B1D086E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rPr>
                <w:b/>
              </w:rPr>
              <w:t>Designação do Pregoeiro e Equipe</w:t>
            </w:r>
          </w:p>
          <w:p w14:paraId="1225818E" w14:textId="33388A43" w:rsidR="00942EB5" w:rsidRDefault="00942EB5">
            <w:pPr>
              <w:pStyle w:val="Standard"/>
              <w:widowControl w:val="0"/>
              <w:spacing w:before="120" w:line="240" w:lineRule="auto"/>
            </w:pPr>
            <w:r>
              <w:t>Portaria formal designando o pregoeiro e equipe de apoio observando a segregação de funções e qualificação legal (Art. 7º e 8º da Lei nº 14.133/2021).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77FE8AE3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Sim </w:t>
            </w:r>
          </w:p>
          <w:p w14:paraId="0ADAAA8D" w14:textId="77777777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Não </w:t>
            </w:r>
          </w:p>
          <w:p w14:paraId="43E7CF4C" w14:textId="7B230DF0" w:rsidR="00942EB5" w:rsidRDefault="00942EB5">
            <w:pPr>
              <w:pStyle w:val="Standard"/>
              <w:widowControl w:val="0"/>
              <w:spacing w:before="120" w:line="240" w:lineRule="auto"/>
            </w:pPr>
            <w:proofErr w:type="gramStart"/>
            <w:r>
              <w:t>[ ]</w:t>
            </w:r>
            <w:proofErr w:type="gramEnd"/>
            <w:r>
              <w:t xml:space="preserve"> N/A</w:t>
            </w:r>
          </w:p>
        </w:tc>
        <w:tc>
          <w:tcPr>
            <w:tcW w:w="0" w:type="auto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55" w:type="dxa"/>
              <w:left w:w="45" w:type="dxa"/>
              <w:bottom w:w="55" w:type="dxa"/>
              <w:right w:w="55" w:type="dxa"/>
            </w:tcMar>
          </w:tcPr>
          <w:p w14:paraId="2F085E9E" w14:textId="77777777" w:rsidR="00942EB5" w:rsidRDefault="00942EB5">
            <w:pPr>
              <w:pStyle w:val="Standard"/>
              <w:widowControl w:val="0"/>
              <w:spacing w:before="120" w:line="240" w:lineRule="auto"/>
            </w:pPr>
          </w:p>
        </w:tc>
      </w:tr>
    </w:tbl>
    <w:p w14:paraId="09A2DDA6" w14:textId="77777777" w:rsidR="00DD6D48" w:rsidRDefault="00DD6D48">
      <w:pPr>
        <w:pStyle w:val="Standard"/>
        <w:spacing w:before="240" w:after="240" w:line="240" w:lineRule="auto"/>
        <w:jc w:val="left"/>
        <w:rPr>
          <w:b/>
        </w:rPr>
      </w:pPr>
    </w:p>
    <w:p w14:paraId="4E8AEBB4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73A159E2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3FB3664B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14D9C062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6A7A3940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253CAFA8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33A480C2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31886B26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21E40A83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3235BDB1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69132183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p w14:paraId="08990E19" w14:textId="77777777" w:rsidR="00B67340" w:rsidRDefault="00B67340" w:rsidP="00AD5613">
      <w:pPr>
        <w:pStyle w:val="Standard"/>
        <w:spacing w:before="240" w:after="240" w:line="240" w:lineRule="auto"/>
        <w:jc w:val="left"/>
        <w:rPr>
          <w:b/>
        </w:rPr>
      </w:pPr>
    </w:p>
    <w:sectPr w:rsidR="00B67340">
      <w:headerReference w:type="default" r:id="rId8"/>
      <w:pgSz w:w="11906" w:h="16838"/>
      <w:pgMar w:top="1701" w:right="1134" w:bottom="1134" w:left="1701" w:header="709" w:footer="720" w:gutter="0"/>
      <w:pgNumType w:start="1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F4C83" w14:textId="77777777" w:rsidR="00461E24" w:rsidRDefault="00461E24">
      <w:r>
        <w:separator/>
      </w:r>
    </w:p>
  </w:endnote>
  <w:endnote w:type="continuationSeparator" w:id="0">
    <w:p w14:paraId="781A0F78" w14:textId="77777777" w:rsidR="00461E24" w:rsidRDefault="00461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">
    <w:charset w:val="00"/>
    <w:family w:val="auto"/>
    <w:pitch w:val="variable"/>
  </w:font>
  <w:font w:name="Lohit Devanagari">
    <w:charset w:val="00"/>
    <w:family w:val="auto"/>
    <w:pitch w:val="variable"/>
  </w:font>
  <w:font w:name="Bitstream Vera Serif">
    <w:charset w:val="00"/>
    <w:family w:val="roman"/>
    <w:pitch w:val="variable"/>
    <w:sig w:usb0="800000AF" w:usb1="1000204A" w:usb2="00000000" w:usb3="00000000" w:csb0="00000001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10 Pitch">
    <w:altName w:val="Courier New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A1D79" w14:textId="77777777" w:rsidR="00461E24" w:rsidRDefault="00461E24">
      <w:r>
        <w:rPr>
          <w:color w:val="000000"/>
        </w:rPr>
        <w:separator/>
      </w:r>
    </w:p>
  </w:footnote>
  <w:footnote w:type="continuationSeparator" w:id="0">
    <w:p w14:paraId="524339DA" w14:textId="77777777" w:rsidR="00461E24" w:rsidRDefault="00461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F9A9" w14:textId="76631F6C" w:rsidR="00FE2AF8" w:rsidRDefault="00C23602" w:rsidP="00C23602">
    <w:pPr>
      <w:pStyle w:val="Cabealho"/>
      <w:jc w:val="center"/>
    </w:pPr>
    <w:r>
      <w:rPr>
        <w:noProof/>
      </w:rPr>
      <w:drawing>
        <wp:inline distT="0" distB="0" distL="0" distR="0" wp14:anchorId="4ADEA5BA" wp14:editId="258D7FF8">
          <wp:extent cx="2324100" cy="944880"/>
          <wp:effectExtent l="0" t="0" r="0" b="7620"/>
          <wp:docPr id="160160248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28" t="-772" r="-328" b="-772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448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E36B027" w14:textId="77777777" w:rsidR="00351687" w:rsidRDefault="0035168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39ED"/>
    <w:multiLevelType w:val="multilevel"/>
    <w:tmpl w:val="F25C5712"/>
    <w:styleLink w:val="WWNum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CC345D0"/>
    <w:multiLevelType w:val="multilevel"/>
    <w:tmpl w:val="08E21D98"/>
    <w:styleLink w:val="WWNum9"/>
    <w:lvl w:ilvl="0">
      <w:start w:val="1"/>
      <w:numFmt w:val="lowerLetter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" w15:restartNumberingAfterBreak="0">
    <w:nsid w:val="12D479C4"/>
    <w:multiLevelType w:val="multilevel"/>
    <w:tmpl w:val="50842C96"/>
    <w:styleLink w:val="WWNum17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3" w15:restartNumberingAfterBreak="0">
    <w:nsid w:val="1A887715"/>
    <w:multiLevelType w:val="multilevel"/>
    <w:tmpl w:val="617C5CC0"/>
    <w:styleLink w:val="WWNum2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1C68019D"/>
    <w:multiLevelType w:val="multilevel"/>
    <w:tmpl w:val="2788D2A8"/>
    <w:styleLink w:val="WWNum2"/>
    <w:lvl w:ilvl="0">
      <w:start w:val="1"/>
      <w:numFmt w:val="lowerLetter"/>
      <w:lvlText w:val="%1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500" w:hanging="360"/>
      </w:pPr>
      <w:rPr>
        <w:rFonts w:cs="Courier New"/>
      </w:rPr>
    </w:lvl>
    <w:lvl w:ilvl="2">
      <w:numFmt w:val="bullet"/>
      <w:lvlText w:val=""/>
      <w:lvlJc w:val="left"/>
      <w:pPr>
        <w:ind w:left="2220" w:hanging="360"/>
      </w:pPr>
    </w:lvl>
    <w:lvl w:ilvl="3">
      <w:numFmt w:val="bullet"/>
      <w:lvlText w:val=""/>
      <w:lvlJc w:val="left"/>
      <w:pPr>
        <w:ind w:left="2940" w:hanging="360"/>
      </w:pPr>
    </w:lvl>
    <w:lvl w:ilvl="4">
      <w:numFmt w:val="bullet"/>
      <w:lvlText w:val="o"/>
      <w:lvlJc w:val="left"/>
      <w:pPr>
        <w:ind w:left="3660" w:hanging="360"/>
      </w:pPr>
      <w:rPr>
        <w:rFonts w:cs="Courier New"/>
      </w:rPr>
    </w:lvl>
    <w:lvl w:ilvl="5">
      <w:numFmt w:val="bullet"/>
      <w:lvlText w:val=""/>
      <w:lvlJc w:val="left"/>
      <w:pPr>
        <w:ind w:left="4380" w:hanging="360"/>
      </w:pPr>
    </w:lvl>
    <w:lvl w:ilvl="6">
      <w:numFmt w:val="bullet"/>
      <w:lvlText w:val=""/>
      <w:lvlJc w:val="left"/>
      <w:pPr>
        <w:ind w:left="5100" w:hanging="360"/>
      </w:pPr>
    </w:lvl>
    <w:lvl w:ilvl="7">
      <w:numFmt w:val="bullet"/>
      <w:lvlText w:val="o"/>
      <w:lvlJc w:val="left"/>
      <w:pPr>
        <w:ind w:left="5820" w:hanging="360"/>
      </w:pPr>
      <w:rPr>
        <w:rFonts w:cs="Courier New"/>
      </w:rPr>
    </w:lvl>
    <w:lvl w:ilvl="8">
      <w:numFmt w:val="bullet"/>
      <w:lvlText w:val=""/>
      <w:lvlJc w:val="left"/>
      <w:pPr>
        <w:ind w:left="6540" w:hanging="360"/>
      </w:pPr>
    </w:lvl>
  </w:abstractNum>
  <w:abstractNum w:abstractNumId="5" w15:restartNumberingAfterBreak="0">
    <w:nsid w:val="1E6A0232"/>
    <w:multiLevelType w:val="multilevel"/>
    <w:tmpl w:val="CBECDC02"/>
    <w:styleLink w:val="WWNum14"/>
    <w:lvl w:ilvl="0">
      <w:numFmt w:val="bullet"/>
      <w:lvlText w:val=""/>
      <w:lvlJc w:val="left"/>
      <w:pPr>
        <w:ind w:left="1713" w:hanging="360"/>
      </w:pPr>
    </w:lvl>
    <w:lvl w:ilvl="1">
      <w:numFmt w:val="bullet"/>
      <w:lvlText w:val="o"/>
      <w:lvlJc w:val="left"/>
      <w:pPr>
        <w:ind w:left="2433" w:hanging="360"/>
      </w:pPr>
      <w:rPr>
        <w:rFonts w:cs="Courier New"/>
      </w:rPr>
    </w:lvl>
    <w:lvl w:ilvl="2">
      <w:numFmt w:val="bullet"/>
      <w:lvlText w:val=""/>
      <w:lvlJc w:val="left"/>
      <w:pPr>
        <w:ind w:left="3153" w:hanging="360"/>
      </w:pPr>
    </w:lvl>
    <w:lvl w:ilvl="3">
      <w:numFmt w:val="bullet"/>
      <w:lvlText w:val=""/>
      <w:lvlJc w:val="left"/>
      <w:pPr>
        <w:ind w:left="3873" w:hanging="360"/>
      </w:pPr>
    </w:lvl>
    <w:lvl w:ilvl="4">
      <w:numFmt w:val="bullet"/>
      <w:lvlText w:val="o"/>
      <w:lvlJc w:val="left"/>
      <w:pPr>
        <w:ind w:left="4593" w:hanging="360"/>
      </w:pPr>
      <w:rPr>
        <w:rFonts w:cs="Courier New"/>
      </w:rPr>
    </w:lvl>
    <w:lvl w:ilvl="5">
      <w:numFmt w:val="bullet"/>
      <w:lvlText w:val=""/>
      <w:lvlJc w:val="left"/>
      <w:pPr>
        <w:ind w:left="5313" w:hanging="360"/>
      </w:pPr>
    </w:lvl>
    <w:lvl w:ilvl="6">
      <w:numFmt w:val="bullet"/>
      <w:lvlText w:val=""/>
      <w:lvlJc w:val="left"/>
      <w:pPr>
        <w:ind w:left="6033" w:hanging="360"/>
      </w:pPr>
    </w:lvl>
    <w:lvl w:ilvl="7">
      <w:numFmt w:val="bullet"/>
      <w:lvlText w:val="o"/>
      <w:lvlJc w:val="left"/>
      <w:pPr>
        <w:ind w:left="6753" w:hanging="360"/>
      </w:pPr>
      <w:rPr>
        <w:rFonts w:cs="Courier New"/>
      </w:rPr>
    </w:lvl>
    <w:lvl w:ilvl="8">
      <w:numFmt w:val="bullet"/>
      <w:lvlText w:val=""/>
      <w:lvlJc w:val="left"/>
      <w:pPr>
        <w:ind w:left="7473" w:hanging="360"/>
      </w:pPr>
    </w:lvl>
  </w:abstractNum>
  <w:abstractNum w:abstractNumId="6" w15:restartNumberingAfterBreak="0">
    <w:nsid w:val="23F945DD"/>
    <w:multiLevelType w:val="multilevel"/>
    <w:tmpl w:val="E1984266"/>
    <w:styleLink w:val="WWNum12"/>
    <w:lvl w:ilvl="0">
      <w:start w:val="1"/>
      <w:numFmt w:val="lowerLetter"/>
      <w:lvlText w:val="%1"/>
      <w:lvlJc w:val="left"/>
      <w:pPr>
        <w:ind w:left="360" w:hanging="360"/>
      </w:pPr>
    </w:lvl>
    <w:lvl w:ilvl="1">
      <w:numFmt w:val="bullet"/>
      <w:lvlText w:val=""/>
      <w:lvlJc w:val="left"/>
      <w:pPr>
        <w:ind w:left="720" w:hanging="360"/>
      </w:pPr>
    </w:lvl>
    <w:lvl w:ilvl="2">
      <w:start w:val="1"/>
      <w:numFmt w:val="lowerRoman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  <w:lvl w:ilvl="4">
      <w:start w:val="1"/>
      <w:numFmt w:val="lowerLetter"/>
      <w:lvlText w:val="%1.%2.%3.%4.%5"/>
      <w:lvlJc w:val="left"/>
      <w:pPr>
        <w:ind w:left="1800" w:hanging="360"/>
      </w:pPr>
    </w:lvl>
    <w:lvl w:ilvl="5">
      <w:start w:val="1"/>
      <w:numFmt w:val="lowerRoman"/>
      <w:lvlText w:val="%1.%2.%3.%4.%5.%6"/>
      <w:lvlJc w:val="left"/>
      <w:pPr>
        <w:ind w:left="2160" w:hanging="360"/>
      </w:pPr>
    </w:lvl>
    <w:lvl w:ilvl="6">
      <w:start w:val="1"/>
      <w:numFmt w:val="decimal"/>
      <w:lvlText w:val="%1.%2.%3.%4.%5.%6.%7"/>
      <w:lvlJc w:val="left"/>
      <w:pPr>
        <w:ind w:left="2520" w:hanging="360"/>
      </w:pPr>
    </w:lvl>
    <w:lvl w:ilvl="7">
      <w:start w:val="1"/>
      <w:numFmt w:val="lowerLetter"/>
      <w:lvlText w:val="%1.%2.%3.%4.%5.%6.%7.%8"/>
      <w:lvlJc w:val="left"/>
      <w:pPr>
        <w:ind w:left="2880" w:hanging="360"/>
      </w:pPr>
    </w:lvl>
    <w:lvl w:ilvl="8">
      <w:start w:val="1"/>
      <w:numFmt w:val="lowerRoman"/>
      <w:lvlText w:val="%1.%2.%3.%4.%5.%6.%7.%8.%9"/>
      <w:lvlJc w:val="left"/>
      <w:pPr>
        <w:ind w:left="3240" w:hanging="360"/>
      </w:pPr>
    </w:lvl>
  </w:abstractNum>
  <w:abstractNum w:abstractNumId="7" w15:restartNumberingAfterBreak="0">
    <w:nsid w:val="2CC4154B"/>
    <w:multiLevelType w:val="multilevel"/>
    <w:tmpl w:val="1B501A2E"/>
    <w:styleLink w:val="WWNum10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8" w15:restartNumberingAfterBreak="0">
    <w:nsid w:val="31636697"/>
    <w:multiLevelType w:val="multilevel"/>
    <w:tmpl w:val="EACC3322"/>
    <w:styleLink w:val="WWNum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9" w15:restartNumberingAfterBreak="0">
    <w:nsid w:val="3670284B"/>
    <w:multiLevelType w:val="multilevel"/>
    <w:tmpl w:val="107A60FE"/>
    <w:styleLink w:val="WWNum5"/>
    <w:lvl w:ilvl="0">
      <w:start w:val="1"/>
      <w:numFmt w:val="lowerLetter"/>
      <w:lvlText w:val="%1"/>
      <w:lvlJc w:val="left"/>
      <w:pPr>
        <w:ind w:left="1068" w:hanging="360"/>
      </w:pPr>
    </w:lvl>
    <w:lvl w:ilvl="1">
      <w:start w:val="1"/>
      <w:numFmt w:val="lowerLetter"/>
      <w:lvlText w:val="%1.%2"/>
      <w:lvlJc w:val="left"/>
      <w:pPr>
        <w:ind w:left="1788" w:hanging="360"/>
      </w:pPr>
    </w:lvl>
    <w:lvl w:ilvl="2">
      <w:start w:val="1"/>
      <w:numFmt w:val="lowerRoman"/>
      <w:lvlText w:val="%1.%2.%3"/>
      <w:lvlJc w:val="right"/>
      <w:pPr>
        <w:ind w:left="2508" w:hanging="180"/>
      </w:pPr>
    </w:lvl>
    <w:lvl w:ilvl="3">
      <w:start w:val="1"/>
      <w:numFmt w:val="decimal"/>
      <w:lvlText w:val="%1.%2.%3.%4"/>
      <w:lvlJc w:val="left"/>
      <w:pPr>
        <w:ind w:left="3228" w:hanging="360"/>
      </w:pPr>
    </w:lvl>
    <w:lvl w:ilvl="4">
      <w:start w:val="1"/>
      <w:numFmt w:val="lowerLetter"/>
      <w:lvlText w:val="%1.%2.%3.%4.%5"/>
      <w:lvlJc w:val="left"/>
      <w:pPr>
        <w:ind w:left="3948" w:hanging="360"/>
      </w:pPr>
    </w:lvl>
    <w:lvl w:ilvl="5">
      <w:start w:val="1"/>
      <w:numFmt w:val="lowerRoman"/>
      <w:lvlText w:val="%1.%2.%3.%4.%5.%6"/>
      <w:lvlJc w:val="right"/>
      <w:pPr>
        <w:ind w:left="4668" w:hanging="180"/>
      </w:pPr>
    </w:lvl>
    <w:lvl w:ilvl="6">
      <w:start w:val="1"/>
      <w:numFmt w:val="decimal"/>
      <w:lvlText w:val="%1.%2.%3.%4.%5.%6.%7"/>
      <w:lvlJc w:val="left"/>
      <w:pPr>
        <w:ind w:left="5388" w:hanging="360"/>
      </w:pPr>
    </w:lvl>
    <w:lvl w:ilvl="7">
      <w:start w:val="1"/>
      <w:numFmt w:val="lowerLetter"/>
      <w:lvlText w:val="%1.%2.%3.%4.%5.%6.%7.%8"/>
      <w:lvlJc w:val="left"/>
      <w:pPr>
        <w:ind w:left="6108" w:hanging="360"/>
      </w:pPr>
    </w:lvl>
    <w:lvl w:ilvl="8">
      <w:start w:val="1"/>
      <w:numFmt w:val="lowerRoman"/>
      <w:lvlText w:val="%1.%2.%3.%4.%5.%6.%7.%8.%9"/>
      <w:lvlJc w:val="right"/>
      <w:pPr>
        <w:ind w:left="6828" w:hanging="180"/>
      </w:pPr>
    </w:lvl>
  </w:abstractNum>
  <w:abstractNum w:abstractNumId="10" w15:restartNumberingAfterBreak="0">
    <w:nsid w:val="38084B09"/>
    <w:multiLevelType w:val="multilevel"/>
    <w:tmpl w:val="97B4695A"/>
    <w:styleLink w:val="WWNum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1" w15:restartNumberingAfterBreak="0">
    <w:nsid w:val="4278489D"/>
    <w:multiLevelType w:val="multilevel"/>
    <w:tmpl w:val="0456C914"/>
    <w:styleLink w:val="Sem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2" w15:restartNumberingAfterBreak="0">
    <w:nsid w:val="429F10D1"/>
    <w:multiLevelType w:val="multilevel"/>
    <w:tmpl w:val="A072D174"/>
    <w:styleLink w:val="WWNum2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3" w15:restartNumberingAfterBreak="0">
    <w:nsid w:val="4EAE3728"/>
    <w:multiLevelType w:val="multilevel"/>
    <w:tmpl w:val="4E58DB66"/>
    <w:styleLink w:val="WWNum19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4" w15:restartNumberingAfterBreak="0">
    <w:nsid w:val="59E85452"/>
    <w:multiLevelType w:val="multilevel"/>
    <w:tmpl w:val="3F3A14CE"/>
    <w:styleLink w:val="WWNum4"/>
    <w:lvl w:ilvl="0">
      <w:start w:val="1"/>
      <w:numFmt w:val="lowerLetter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15" w15:restartNumberingAfterBreak="0">
    <w:nsid w:val="5C2A0A99"/>
    <w:multiLevelType w:val="multilevel"/>
    <w:tmpl w:val="62E8CB1C"/>
    <w:styleLink w:val="WWNum3"/>
    <w:lvl w:ilvl="0">
      <w:start w:val="1"/>
      <w:numFmt w:val="lowerLetter"/>
      <w:lvlText w:val="%1"/>
      <w:lvlJc w:val="left"/>
      <w:pPr>
        <w:ind w:left="708" w:hanging="360"/>
      </w:pPr>
    </w:lvl>
    <w:lvl w:ilvl="1">
      <w:numFmt w:val="bullet"/>
      <w:lvlText w:val="o"/>
      <w:lvlJc w:val="left"/>
      <w:pPr>
        <w:ind w:left="1428" w:hanging="360"/>
      </w:pPr>
      <w:rPr>
        <w:rFonts w:cs="Courier New"/>
      </w:rPr>
    </w:lvl>
    <w:lvl w:ilvl="2">
      <w:numFmt w:val="bullet"/>
      <w:lvlText w:val=""/>
      <w:lvlJc w:val="left"/>
      <w:pPr>
        <w:ind w:left="2148" w:hanging="360"/>
      </w:pPr>
    </w:lvl>
    <w:lvl w:ilvl="3">
      <w:numFmt w:val="bullet"/>
      <w:lvlText w:val=""/>
      <w:lvlJc w:val="left"/>
      <w:pPr>
        <w:ind w:left="2868" w:hanging="360"/>
      </w:pPr>
    </w:lvl>
    <w:lvl w:ilvl="4">
      <w:numFmt w:val="bullet"/>
      <w:lvlText w:val="o"/>
      <w:lvlJc w:val="left"/>
      <w:pPr>
        <w:ind w:left="3588" w:hanging="360"/>
      </w:pPr>
      <w:rPr>
        <w:rFonts w:cs="Courier New"/>
      </w:rPr>
    </w:lvl>
    <w:lvl w:ilvl="5">
      <w:numFmt w:val="bullet"/>
      <w:lvlText w:val=""/>
      <w:lvlJc w:val="left"/>
      <w:pPr>
        <w:ind w:left="4308" w:hanging="360"/>
      </w:pPr>
    </w:lvl>
    <w:lvl w:ilvl="6">
      <w:numFmt w:val="bullet"/>
      <w:lvlText w:val=""/>
      <w:lvlJc w:val="left"/>
      <w:pPr>
        <w:ind w:left="5028" w:hanging="360"/>
      </w:pPr>
    </w:lvl>
    <w:lvl w:ilvl="7">
      <w:numFmt w:val="bullet"/>
      <w:lvlText w:val="o"/>
      <w:lvlJc w:val="left"/>
      <w:pPr>
        <w:ind w:left="5748" w:hanging="360"/>
      </w:pPr>
      <w:rPr>
        <w:rFonts w:cs="Courier New"/>
      </w:rPr>
    </w:lvl>
    <w:lvl w:ilvl="8">
      <w:numFmt w:val="bullet"/>
      <w:lvlText w:val=""/>
      <w:lvlJc w:val="left"/>
      <w:pPr>
        <w:ind w:left="6468" w:hanging="360"/>
      </w:pPr>
    </w:lvl>
  </w:abstractNum>
  <w:abstractNum w:abstractNumId="16" w15:restartNumberingAfterBreak="0">
    <w:nsid w:val="5C817E39"/>
    <w:multiLevelType w:val="multilevel"/>
    <w:tmpl w:val="3FD2B5CC"/>
    <w:styleLink w:val="Outline"/>
    <w:lvl w:ilvl="0">
      <w:start w:val="1"/>
      <w:numFmt w:val="none"/>
      <w:lvlText w:val="%1"/>
      <w:lvlJc w:val="left"/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i w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5CD513E5"/>
    <w:multiLevelType w:val="multilevel"/>
    <w:tmpl w:val="EDEC055C"/>
    <w:styleLink w:val="WWNum20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8" w15:restartNumberingAfterBreak="0">
    <w:nsid w:val="5D0A0B66"/>
    <w:multiLevelType w:val="multilevel"/>
    <w:tmpl w:val="DE2A6AD6"/>
    <w:styleLink w:val="WWNum2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9" w15:restartNumberingAfterBreak="0">
    <w:nsid w:val="6332406B"/>
    <w:multiLevelType w:val="multilevel"/>
    <w:tmpl w:val="3866279A"/>
    <w:styleLink w:val="WWNum13"/>
    <w:lvl w:ilvl="0">
      <w:start w:val="1"/>
      <w:numFmt w:val="lowerLetter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720" w:hanging="360"/>
      </w:pPr>
    </w:lvl>
    <w:lvl w:ilvl="2">
      <w:start w:val="1"/>
      <w:numFmt w:val="lowerRoman"/>
      <w:lvlText w:val="%1.%2.%3"/>
      <w:lvlJc w:val="left"/>
      <w:pPr>
        <w:ind w:left="1080" w:hanging="360"/>
      </w:pPr>
    </w:lvl>
    <w:lvl w:ilvl="3">
      <w:start w:val="1"/>
      <w:numFmt w:val="decimal"/>
      <w:lvlText w:val="%1.%2.%3.%4"/>
      <w:lvlJc w:val="left"/>
      <w:pPr>
        <w:ind w:left="1440" w:hanging="360"/>
      </w:pPr>
    </w:lvl>
    <w:lvl w:ilvl="4">
      <w:start w:val="1"/>
      <w:numFmt w:val="lowerLetter"/>
      <w:lvlText w:val="%1.%2.%3.%4.%5"/>
      <w:lvlJc w:val="left"/>
      <w:pPr>
        <w:ind w:left="1800" w:hanging="360"/>
      </w:pPr>
    </w:lvl>
    <w:lvl w:ilvl="5">
      <w:start w:val="1"/>
      <w:numFmt w:val="lowerRoman"/>
      <w:lvlText w:val="%1.%2.%3.%4.%5.%6"/>
      <w:lvlJc w:val="left"/>
      <w:pPr>
        <w:ind w:left="2160" w:hanging="360"/>
      </w:pPr>
    </w:lvl>
    <w:lvl w:ilvl="6">
      <w:start w:val="1"/>
      <w:numFmt w:val="decimal"/>
      <w:lvlText w:val="%1.%2.%3.%4.%5.%6.%7"/>
      <w:lvlJc w:val="left"/>
      <w:pPr>
        <w:ind w:left="2520" w:hanging="360"/>
      </w:pPr>
    </w:lvl>
    <w:lvl w:ilvl="7">
      <w:start w:val="1"/>
      <w:numFmt w:val="lowerLetter"/>
      <w:lvlText w:val="%1.%2.%3.%4.%5.%6.%7.%8"/>
      <w:lvlJc w:val="left"/>
      <w:pPr>
        <w:ind w:left="2880" w:hanging="360"/>
      </w:pPr>
    </w:lvl>
    <w:lvl w:ilvl="8">
      <w:start w:val="1"/>
      <w:numFmt w:val="lowerRoman"/>
      <w:lvlText w:val="%1.%2.%3.%4.%5.%6.%7.%8.%9"/>
      <w:lvlJc w:val="left"/>
      <w:pPr>
        <w:ind w:left="3240" w:hanging="360"/>
      </w:pPr>
    </w:lvl>
  </w:abstractNum>
  <w:abstractNum w:abstractNumId="20" w15:restartNumberingAfterBreak="0">
    <w:nsid w:val="6AC25E9E"/>
    <w:multiLevelType w:val="multilevel"/>
    <w:tmpl w:val="4C8AA4E4"/>
    <w:styleLink w:val="WWNum15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abstractNum w:abstractNumId="21" w15:restartNumberingAfterBreak="0">
    <w:nsid w:val="6ACF5D8E"/>
    <w:multiLevelType w:val="multilevel"/>
    <w:tmpl w:val="AB0ED15C"/>
    <w:styleLink w:val="WWNum1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22" w15:restartNumberingAfterBreak="0">
    <w:nsid w:val="71A05E96"/>
    <w:multiLevelType w:val="multilevel"/>
    <w:tmpl w:val="C570D94C"/>
    <w:styleLink w:val="WWNum11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lowerLetter"/>
      <w:lvlText w:val="%1.%2"/>
      <w:lvlJc w:val="left"/>
      <w:pPr>
        <w:ind w:left="792" w:hanging="432"/>
      </w:pPr>
    </w:lvl>
    <w:lvl w:ilvl="2">
      <w:start w:val="1"/>
      <w:numFmt w:val="decimal"/>
      <w:lvlText w:val="%1.%2.%3"/>
      <w:lvlJc w:val="left"/>
      <w:pPr>
        <w:ind w:left="1224" w:hanging="504"/>
      </w:pPr>
    </w:lvl>
    <w:lvl w:ilvl="3">
      <w:start w:val="1"/>
      <w:numFmt w:val="decimal"/>
      <w:lvlText w:val="%1.%2.%3.%4"/>
      <w:lvlJc w:val="left"/>
      <w:pPr>
        <w:ind w:left="1728" w:hanging="648"/>
      </w:pPr>
    </w:lvl>
    <w:lvl w:ilvl="4">
      <w:start w:val="1"/>
      <w:numFmt w:val="decimal"/>
      <w:lvlText w:val="%1.%2.%3.%4.%5"/>
      <w:lvlJc w:val="left"/>
      <w:pPr>
        <w:ind w:left="2232" w:hanging="792"/>
      </w:pPr>
    </w:lvl>
    <w:lvl w:ilvl="5">
      <w:start w:val="1"/>
      <w:numFmt w:val="decimal"/>
      <w:lvlText w:val="%1.%2.%3.%4.%5.%6"/>
      <w:lvlJc w:val="left"/>
      <w:pPr>
        <w:ind w:left="2736" w:hanging="936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744" w:hanging="1224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23" w15:restartNumberingAfterBreak="0">
    <w:nsid w:val="73862BB4"/>
    <w:multiLevelType w:val="multilevel"/>
    <w:tmpl w:val="89DAD4A0"/>
    <w:styleLink w:val="WWNum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4" w15:restartNumberingAfterBreak="0">
    <w:nsid w:val="75046BC4"/>
    <w:multiLevelType w:val="multilevel"/>
    <w:tmpl w:val="FEFEE9BA"/>
    <w:styleLink w:val="WWNum2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25" w15:restartNumberingAfterBreak="0">
    <w:nsid w:val="7AB96DBC"/>
    <w:multiLevelType w:val="multilevel"/>
    <w:tmpl w:val="35C05728"/>
    <w:styleLink w:val="WWNum1"/>
    <w:lvl w:ilvl="0">
      <w:numFmt w:val="bullet"/>
      <w:lvlText w:val=""/>
      <w:lvlJc w:val="left"/>
      <w:pPr>
        <w:ind w:left="780" w:hanging="360"/>
      </w:pPr>
    </w:lvl>
    <w:lvl w:ilvl="1">
      <w:numFmt w:val="bullet"/>
      <w:lvlText w:val="o"/>
      <w:lvlJc w:val="left"/>
      <w:pPr>
        <w:ind w:left="1500" w:hanging="360"/>
      </w:pPr>
      <w:rPr>
        <w:rFonts w:cs="Courier New"/>
      </w:rPr>
    </w:lvl>
    <w:lvl w:ilvl="2">
      <w:numFmt w:val="bullet"/>
      <w:lvlText w:val=""/>
      <w:lvlJc w:val="left"/>
      <w:pPr>
        <w:ind w:left="2220" w:hanging="360"/>
      </w:pPr>
    </w:lvl>
    <w:lvl w:ilvl="3">
      <w:numFmt w:val="bullet"/>
      <w:lvlText w:val=""/>
      <w:lvlJc w:val="left"/>
      <w:pPr>
        <w:ind w:left="2940" w:hanging="360"/>
      </w:pPr>
    </w:lvl>
    <w:lvl w:ilvl="4">
      <w:numFmt w:val="bullet"/>
      <w:lvlText w:val="o"/>
      <w:lvlJc w:val="left"/>
      <w:pPr>
        <w:ind w:left="3660" w:hanging="360"/>
      </w:pPr>
      <w:rPr>
        <w:rFonts w:cs="Courier New"/>
      </w:rPr>
    </w:lvl>
    <w:lvl w:ilvl="5">
      <w:numFmt w:val="bullet"/>
      <w:lvlText w:val=""/>
      <w:lvlJc w:val="left"/>
      <w:pPr>
        <w:ind w:left="4380" w:hanging="360"/>
      </w:pPr>
    </w:lvl>
    <w:lvl w:ilvl="6">
      <w:numFmt w:val="bullet"/>
      <w:lvlText w:val=""/>
      <w:lvlJc w:val="left"/>
      <w:pPr>
        <w:ind w:left="5100" w:hanging="360"/>
      </w:pPr>
    </w:lvl>
    <w:lvl w:ilvl="7">
      <w:numFmt w:val="bullet"/>
      <w:lvlText w:val="o"/>
      <w:lvlJc w:val="left"/>
      <w:pPr>
        <w:ind w:left="5820" w:hanging="360"/>
      </w:pPr>
      <w:rPr>
        <w:rFonts w:cs="Courier New"/>
      </w:rPr>
    </w:lvl>
    <w:lvl w:ilvl="8">
      <w:numFmt w:val="bullet"/>
      <w:lvlText w:val=""/>
      <w:lvlJc w:val="left"/>
      <w:pPr>
        <w:ind w:left="6540" w:hanging="360"/>
      </w:pPr>
    </w:lvl>
  </w:abstractNum>
  <w:num w:numId="1" w16cid:durableId="1653367999">
    <w:abstractNumId w:val="16"/>
  </w:num>
  <w:num w:numId="2" w16cid:durableId="1473718327">
    <w:abstractNumId w:val="11"/>
  </w:num>
  <w:num w:numId="3" w16cid:durableId="195045952">
    <w:abstractNumId w:val="25"/>
  </w:num>
  <w:num w:numId="4" w16cid:durableId="2067102133">
    <w:abstractNumId w:val="4"/>
  </w:num>
  <w:num w:numId="5" w16cid:durableId="1242525445">
    <w:abstractNumId w:val="15"/>
  </w:num>
  <w:num w:numId="6" w16cid:durableId="1166047581">
    <w:abstractNumId w:val="14"/>
  </w:num>
  <w:num w:numId="7" w16cid:durableId="655260923">
    <w:abstractNumId w:val="9"/>
  </w:num>
  <w:num w:numId="8" w16cid:durableId="1413428518">
    <w:abstractNumId w:val="23"/>
  </w:num>
  <w:num w:numId="9" w16cid:durableId="139079340">
    <w:abstractNumId w:val="8"/>
  </w:num>
  <w:num w:numId="10" w16cid:durableId="453183151">
    <w:abstractNumId w:val="10"/>
  </w:num>
  <w:num w:numId="11" w16cid:durableId="1506020186">
    <w:abstractNumId w:val="1"/>
  </w:num>
  <w:num w:numId="12" w16cid:durableId="1622027959">
    <w:abstractNumId w:val="7"/>
  </w:num>
  <w:num w:numId="13" w16cid:durableId="1863203484">
    <w:abstractNumId w:val="22"/>
  </w:num>
  <w:num w:numId="14" w16cid:durableId="1274900583">
    <w:abstractNumId w:val="6"/>
  </w:num>
  <w:num w:numId="15" w16cid:durableId="1473253493">
    <w:abstractNumId w:val="19"/>
  </w:num>
  <w:num w:numId="16" w16cid:durableId="1637878983">
    <w:abstractNumId w:val="5"/>
  </w:num>
  <w:num w:numId="17" w16cid:durableId="672999729">
    <w:abstractNumId w:val="20"/>
  </w:num>
  <w:num w:numId="18" w16cid:durableId="1643464962">
    <w:abstractNumId w:val="0"/>
  </w:num>
  <w:num w:numId="19" w16cid:durableId="1915427310">
    <w:abstractNumId w:val="2"/>
  </w:num>
  <w:num w:numId="20" w16cid:durableId="678430318">
    <w:abstractNumId w:val="21"/>
  </w:num>
  <w:num w:numId="21" w16cid:durableId="1178229978">
    <w:abstractNumId w:val="13"/>
  </w:num>
  <w:num w:numId="22" w16cid:durableId="2067944600">
    <w:abstractNumId w:val="17"/>
  </w:num>
  <w:num w:numId="23" w16cid:durableId="1379279102">
    <w:abstractNumId w:val="3"/>
  </w:num>
  <w:num w:numId="24" w16cid:durableId="72317454">
    <w:abstractNumId w:val="18"/>
  </w:num>
  <w:num w:numId="25" w16cid:durableId="2060935290">
    <w:abstractNumId w:val="12"/>
  </w:num>
  <w:num w:numId="26" w16cid:durableId="74206983">
    <w:abstractNumId w:val="24"/>
  </w:num>
  <w:num w:numId="27" w16cid:durableId="1362125631">
    <w:abstractNumId w:val="2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8A1"/>
    <w:rsid w:val="000C080E"/>
    <w:rsid w:val="000C68A1"/>
    <w:rsid w:val="001712D8"/>
    <w:rsid w:val="001C1100"/>
    <w:rsid w:val="00203A2B"/>
    <w:rsid w:val="00261B01"/>
    <w:rsid w:val="00265C44"/>
    <w:rsid w:val="002B675F"/>
    <w:rsid w:val="00351687"/>
    <w:rsid w:val="00461E24"/>
    <w:rsid w:val="00535E4E"/>
    <w:rsid w:val="00561F77"/>
    <w:rsid w:val="00587460"/>
    <w:rsid w:val="006F5701"/>
    <w:rsid w:val="007C1815"/>
    <w:rsid w:val="007F76E0"/>
    <w:rsid w:val="0085306C"/>
    <w:rsid w:val="008B5007"/>
    <w:rsid w:val="00942EB5"/>
    <w:rsid w:val="00AD5613"/>
    <w:rsid w:val="00B67340"/>
    <w:rsid w:val="00B80736"/>
    <w:rsid w:val="00BC39CB"/>
    <w:rsid w:val="00C23602"/>
    <w:rsid w:val="00D26AAE"/>
    <w:rsid w:val="00D81342"/>
    <w:rsid w:val="00D847A1"/>
    <w:rsid w:val="00D925DE"/>
    <w:rsid w:val="00DD6D48"/>
    <w:rsid w:val="00E11EF7"/>
    <w:rsid w:val="00F831AA"/>
    <w:rsid w:val="00FE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C81A1"/>
  <w15:docId w15:val="{15C847F6-EA75-4406-B46D-1E65A3F2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Text"/>
    <w:uiPriority w:val="9"/>
    <w:qFormat/>
    <w:pPr>
      <w:keepNext/>
      <w:widowControl/>
      <w:spacing w:line="360" w:lineRule="auto"/>
      <w:ind w:left="284" w:hanging="284"/>
      <w:contextualSpacing/>
      <w:jc w:val="both"/>
      <w:outlineLvl w:val="0"/>
    </w:pPr>
    <w:rPr>
      <w:b/>
      <w:bCs/>
      <w:caps/>
      <w:kern w:val="3"/>
      <w:sz w:val="24"/>
      <w:szCs w:val="24"/>
    </w:rPr>
  </w:style>
  <w:style w:type="paragraph" w:styleId="Ttulo2">
    <w:name w:val="heading 2"/>
    <w:next w:val="Text"/>
    <w:uiPriority w:val="9"/>
    <w:semiHidden/>
    <w:unhideWhenUsed/>
    <w:qFormat/>
    <w:pPr>
      <w:keepNext/>
      <w:widowControl/>
      <w:numPr>
        <w:ilvl w:val="1"/>
        <w:numId w:val="1"/>
      </w:numPr>
      <w:spacing w:line="360" w:lineRule="auto"/>
      <w:contextualSpacing/>
      <w:outlineLvl w:val="1"/>
    </w:pPr>
    <w:rPr>
      <w:rFonts w:cs="Arial"/>
      <w:b/>
      <w:bCs/>
      <w:kern w:val="3"/>
      <w:sz w:val="24"/>
      <w:szCs w:val="24"/>
    </w:rPr>
  </w:style>
  <w:style w:type="paragraph" w:styleId="Ttulo3">
    <w:name w:val="heading 3"/>
    <w:next w:val="Text"/>
    <w:uiPriority w:val="9"/>
    <w:semiHidden/>
    <w:unhideWhenUsed/>
    <w:qFormat/>
    <w:pPr>
      <w:keepNext/>
      <w:widowControl/>
      <w:numPr>
        <w:ilvl w:val="2"/>
        <w:numId w:val="1"/>
      </w:numPr>
      <w:spacing w:line="360" w:lineRule="auto"/>
      <w:outlineLvl w:val="2"/>
    </w:pPr>
    <w:rPr>
      <w:bCs/>
      <w:sz w:val="24"/>
      <w:szCs w:val="24"/>
    </w:rPr>
  </w:style>
  <w:style w:type="paragraph" w:styleId="Ttulo4">
    <w:name w:val="heading 4"/>
    <w:basedOn w:val="Standard"/>
    <w:next w:val="Standard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Ttulo5">
    <w:name w:val="heading 5"/>
    <w:basedOn w:val="Standard"/>
    <w:next w:val="Standard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Standard"/>
    <w:next w:val="Standard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eastAsia="Calibri" w:hAnsi="Calibri" w:cs="Calibri"/>
      <w:b/>
      <w:bCs/>
      <w:sz w:val="22"/>
      <w:szCs w:val="22"/>
    </w:rPr>
  </w:style>
  <w:style w:type="paragraph" w:styleId="Ttulo7">
    <w:name w:val="heading 7"/>
    <w:basedOn w:val="Standard"/>
    <w:next w:val="Standard"/>
    <w:pPr>
      <w:numPr>
        <w:ilvl w:val="6"/>
        <w:numId w:val="1"/>
      </w:numPr>
      <w:spacing w:before="240" w:after="60"/>
      <w:outlineLvl w:val="6"/>
    </w:pPr>
    <w:rPr>
      <w:rFonts w:ascii="Calibri" w:eastAsia="Calibri" w:hAnsi="Calibri" w:cs="Calibri"/>
    </w:rPr>
  </w:style>
  <w:style w:type="paragraph" w:styleId="Ttulo8">
    <w:name w:val="heading 8"/>
    <w:basedOn w:val="Standard"/>
    <w:next w:val="Standard"/>
    <w:pPr>
      <w:numPr>
        <w:ilvl w:val="7"/>
        <w:numId w:val="1"/>
      </w:numPr>
      <w:spacing w:before="240" w:after="60"/>
      <w:outlineLvl w:val="7"/>
    </w:pPr>
    <w:rPr>
      <w:rFonts w:ascii="Calibri" w:eastAsia="Calibri" w:hAnsi="Calibri" w:cs="Calibri"/>
      <w:i/>
      <w:iCs/>
    </w:rPr>
  </w:style>
  <w:style w:type="paragraph" w:styleId="Ttulo9">
    <w:name w:val="heading 9"/>
    <w:basedOn w:val="Standard"/>
    <w:next w:val="Standard"/>
    <w:pPr>
      <w:numPr>
        <w:ilvl w:val="8"/>
        <w:numId w:val="1"/>
      </w:numPr>
      <w:spacing w:before="240" w:after="60"/>
      <w:outlineLvl w:val="8"/>
    </w:pPr>
    <w:rPr>
      <w:rFonts w:ascii="Cambria" w:eastAsia="Cambria" w:hAnsi="Cambria" w:cs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Outline">
    <w:name w:val="Outline"/>
    <w:basedOn w:val="Semlista"/>
    <w:pPr>
      <w:numPr>
        <w:numId w:val="1"/>
      </w:numPr>
    </w:pPr>
  </w:style>
  <w:style w:type="paragraph" w:customStyle="1" w:styleId="Standard">
    <w:name w:val="Standard"/>
    <w:pPr>
      <w:widowControl/>
      <w:spacing w:line="360" w:lineRule="auto"/>
      <w:jc w:val="both"/>
    </w:pPr>
    <w:rPr>
      <w:sz w:val="24"/>
      <w:szCs w:val="24"/>
    </w:rPr>
  </w:style>
  <w:style w:type="paragraph" w:customStyle="1" w:styleId="Heading">
    <w:name w:val="Heading"/>
    <w:basedOn w:val="Standard"/>
    <w:next w:val="Standard"/>
    <w:pPr>
      <w:spacing w:line="240" w:lineRule="auto"/>
      <w:contextualSpacing/>
    </w:pPr>
    <w:rPr>
      <w:rFonts w:ascii="Calibri Light" w:eastAsia="F" w:hAnsi="Calibri Light" w:cs="F"/>
      <w:spacing w:val="-10"/>
      <w:kern w:val="3"/>
      <w:sz w:val="56"/>
      <w:szCs w:val="56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Lohit Devanagari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customStyle="1" w:styleId="Instituio">
    <w:name w:val="Instituição"/>
    <w:next w:val="Standard"/>
    <w:autoRedefine/>
    <w:pPr>
      <w:widowControl/>
      <w:spacing w:line="360" w:lineRule="auto"/>
      <w:contextualSpacing/>
      <w:jc w:val="center"/>
    </w:pPr>
    <w:rPr>
      <w:sz w:val="24"/>
      <w:szCs w:val="24"/>
    </w:rPr>
  </w:style>
  <w:style w:type="paragraph" w:customStyle="1" w:styleId="Autor">
    <w:name w:val="Autor"/>
    <w:next w:val="Standard"/>
    <w:autoRedefine/>
    <w:pPr>
      <w:widowControl/>
      <w:spacing w:line="360" w:lineRule="auto"/>
      <w:contextualSpacing/>
      <w:jc w:val="center"/>
    </w:pPr>
    <w:rPr>
      <w:sz w:val="28"/>
      <w:szCs w:val="28"/>
    </w:rPr>
  </w:style>
  <w:style w:type="paragraph" w:customStyle="1" w:styleId="Ttulodotrabalho">
    <w:name w:val="Título do trabalho"/>
    <w:next w:val="Standard"/>
    <w:autoRedefine/>
    <w:pPr>
      <w:widowControl/>
      <w:jc w:val="center"/>
    </w:pPr>
    <w:rPr>
      <w:rFonts w:ascii="Arial" w:eastAsia="Arial" w:hAnsi="Arial" w:cs="Arial"/>
      <w:b/>
      <w:sz w:val="28"/>
      <w:szCs w:val="24"/>
    </w:rPr>
  </w:style>
  <w:style w:type="paragraph" w:customStyle="1" w:styleId="Footnote">
    <w:name w:val="Footnote"/>
    <w:basedOn w:val="Standard"/>
    <w:pPr>
      <w:widowControl w:val="0"/>
      <w:suppressLineNumbers/>
      <w:ind w:left="283" w:hanging="283"/>
    </w:pPr>
    <w:rPr>
      <w:rFonts w:ascii="Bitstream Vera Serif" w:eastAsia="Bitstream Vera Sans" w:hAnsi="Bitstream Vera Serif" w:cs="Bitstream Vera Serif"/>
      <w:sz w:val="20"/>
      <w:szCs w:val="20"/>
    </w:rPr>
  </w:style>
  <w:style w:type="paragraph" w:customStyle="1" w:styleId="Subttulodotrabalho">
    <w:name w:val="Subtítulo do trabalho"/>
    <w:next w:val="Standard"/>
    <w:autoRedefine/>
    <w:pPr>
      <w:widowControl/>
      <w:jc w:val="center"/>
    </w:pPr>
    <w:rPr>
      <w:rFonts w:ascii="Arial" w:eastAsia="Arial" w:hAnsi="Arial" w:cs="Arial"/>
      <w:b/>
      <w:sz w:val="24"/>
      <w:szCs w:val="24"/>
    </w:rPr>
  </w:style>
  <w:style w:type="paragraph" w:customStyle="1" w:styleId="CidadeAno">
    <w:name w:val="Cidade_Ano"/>
    <w:next w:val="Standard"/>
    <w:autoRedefine/>
    <w:pPr>
      <w:widowControl/>
      <w:jc w:val="center"/>
    </w:pPr>
    <w:rPr>
      <w:rFonts w:ascii="Arial" w:eastAsia="Arial" w:hAnsi="Arial" w:cs="Arial"/>
      <w:sz w:val="24"/>
      <w:szCs w:val="24"/>
    </w:rPr>
  </w:style>
  <w:style w:type="paragraph" w:customStyle="1" w:styleId="TipodotrabalhoOrientador">
    <w:name w:val="Tipo do trabalho_Orientador"/>
    <w:next w:val="Standard"/>
    <w:autoRedefine/>
    <w:pPr>
      <w:widowControl/>
      <w:ind w:left="3540"/>
      <w:jc w:val="both"/>
    </w:pPr>
    <w:rPr>
      <w:rFonts w:ascii="Arial" w:eastAsia="Arial" w:hAnsi="Arial" w:cs="Arial"/>
      <w:sz w:val="24"/>
      <w:szCs w:val="24"/>
    </w:rPr>
  </w:style>
  <w:style w:type="paragraph" w:customStyle="1" w:styleId="TtuloPrePs">
    <w:name w:val="Título Pré e Pós"/>
    <w:basedOn w:val="Standard"/>
    <w:next w:val="Standard"/>
    <w:pPr>
      <w:widowControl w:val="0"/>
      <w:spacing w:after="480" w:line="480" w:lineRule="auto"/>
      <w:jc w:val="center"/>
    </w:pPr>
    <w:rPr>
      <w:rFonts w:ascii="Arial" w:eastAsia="Arial" w:hAnsi="Arial" w:cs="Arial"/>
      <w:b/>
      <w:bCs/>
      <w:caps/>
    </w:rPr>
  </w:style>
  <w:style w:type="paragraph" w:customStyle="1" w:styleId="Sumrio">
    <w:name w:val="Sumário"/>
    <w:next w:val="Standard"/>
    <w:autoRedefine/>
    <w:pPr>
      <w:tabs>
        <w:tab w:val="right" w:leader="dot" w:pos="10150"/>
      </w:tabs>
      <w:spacing w:line="360" w:lineRule="auto"/>
      <w:ind w:left="1191" w:hanging="1191"/>
      <w:jc w:val="center"/>
    </w:pPr>
    <w:rPr>
      <w:b/>
      <w:bCs/>
      <w:kern w:val="3"/>
      <w:sz w:val="28"/>
      <w:szCs w:val="28"/>
    </w:rPr>
  </w:style>
  <w:style w:type="paragraph" w:customStyle="1" w:styleId="Contents2">
    <w:name w:val="Contents 2"/>
    <w:next w:val="Text"/>
    <w:autoRedefine/>
    <w:pPr>
      <w:tabs>
        <w:tab w:val="left" w:pos="709"/>
        <w:tab w:val="right" w:leader="dot" w:pos="9061"/>
      </w:tabs>
      <w:spacing w:line="360" w:lineRule="auto"/>
    </w:pPr>
    <w:rPr>
      <w:b/>
      <w:sz w:val="24"/>
    </w:rPr>
  </w:style>
  <w:style w:type="paragraph" w:customStyle="1" w:styleId="Contents1">
    <w:name w:val="Contents 1"/>
    <w:next w:val="Text"/>
    <w:autoRedefine/>
    <w:pPr>
      <w:tabs>
        <w:tab w:val="left" w:pos="568"/>
        <w:tab w:val="right" w:leader="dot" w:pos="9345"/>
      </w:tabs>
      <w:spacing w:line="360" w:lineRule="auto"/>
      <w:ind w:left="284" w:hanging="284"/>
      <w:outlineLvl w:val="4"/>
    </w:pPr>
    <w:rPr>
      <w:rFonts w:cs="Arial"/>
      <w:b/>
      <w:caps/>
      <w:kern w:val="3"/>
      <w:sz w:val="24"/>
    </w:rPr>
  </w:style>
  <w:style w:type="paragraph" w:customStyle="1" w:styleId="PARECER">
    <w:name w:val="PARECER"/>
    <w:basedOn w:val="Standard"/>
    <w:pPr>
      <w:jc w:val="center"/>
    </w:pPr>
    <w:rPr>
      <w:rFonts w:ascii="Arial" w:eastAsia="Arial" w:hAnsi="Arial" w:cs="Arial"/>
      <w:b/>
      <w:bCs/>
      <w:szCs w:val="20"/>
    </w:rPr>
  </w:style>
  <w:style w:type="paragraph" w:customStyle="1" w:styleId="Linhas">
    <w:name w:val="Linhas"/>
    <w:basedOn w:val="Standard"/>
    <w:pPr>
      <w:spacing w:line="480" w:lineRule="auto"/>
      <w:jc w:val="center"/>
    </w:pPr>
    <w:rPr>
      <w:rFonts w:ascii="Arial" w:eastAsia="Arial" w:hAnsi="Arial" w:cs="Arial"/>
      <w:b/>
      <w:bCs/>
      <w:szCs w:val="20"/>
    </w:rPr>
  </w:style>
  <w:style w:type="paragraph" w:customStyle="1" w:styleId="Assinat">
    <w:name w:val="Assinat"/>
    <w:basedOn w:val="Linhas"/>
    <w:pPr>
      <w:spacing w:line="240" w:lineRule="auto"/>
      <w:jc w:val="right"/>
    </w:pPr>
  </w:style>
  <w:style w:type="paragraph" w:customStyle="1" w:styleId="Text">
    <w:name w:val="Text"/>
    <w:autoRedefine/>
    <w:pPr>
      <w:widowControl/>
      <w:spacing w:line="360" w:lineRule="auto"/>
      <w:contextualSpacing/>
      <w:jc w:val="both"/>
    </w:pPr>
    <w:rPr>
      <w:b/>
      <w:bCs/>
      <w:color w:val="FF0000"/>
      <w:sz w:val="28"/>
      <w:szCs w:val="28"/>
    </w:rPr>
  </w:style>
  <w:style w:type="paragraph" w:styleId="TextosemFormatao">
    <w:name w:val="Plain Text"/>
    <w:autoRedefine/>
    <w:pPr>
      <w:widowControl/>
      <w:jc w:val="center"/>
    </w:pPr>
    <w:rPr>
      <w:rFonts w:ascii="Arial" w:eastAsia="Arial" w:hAnsi="Arial" w:cs="Courier New"/>
      <w:b/>
    </w:rPr>
  </w:style>
  <w:style w:type="paragraph" w:customStyle="1" w:styleId="Contents3">
    <w:name w:val="Contents 3"/>
    <w:next w:val="Text"/>
    <w:autoRedefine/>
    <w:pPr>
      <w:widowControl/>
      <w:tabs>
        <w:tab w:val="left" w:pos="709"/>
        <w:tab w:val="right" w:leader="dot" w:pos="9061"/>
      </w:tabs>
      <w:spacing w:line="360" w:lineRule="auto"/>
      <w:outlineLvl w:val="2"/>
    </w:pPr>
    <w:rPr>
      <w:sz w:val="24"/>
      <w:szCs w:val="24"/>
    </w:rPr>
  </w:style>
  <w:style w:type="paragraph" w:customStyle="1" w:styleId="Dedicatria">
    <w:name w:val="Dedicatória"/>
    <w:basedOn w:val="Linhas"/>
    <w:pPr>
      <w:ind w:left="4248"/>
      <w:jc w:val="both"/>
    </w:pPr>
    <w:rPr>
      <w:b w:val="0"/>
    </w:rPr>
  </w:style>
  <w:style w:type="paragraph" w:customStyle="1" w:styleId="Agradecimentos">
    <w:name w:val="Agradecimentos"/>
    <w:basedOn w:val="Sumrio"/>
  </w:style>
  <w:style w:type="paragraph" w:customStyle="1" w:styleId="Resumo">
    <w:name w:val="Resumo"/>
    <w:basedOn w:val="Sumrio"/>
    <w:pPr>
      <w:ind w:left="0" w:firstLine="0"/>
    </w:pPr>
    <w:rPr>
      <w:b w:val="0"/>
    </w:rPr>
  </w:style>
  <w:style w:type="paragraph" w:customStyle="1" w:styleId="HeaderandFooter">
    <w:name w:val="Header and Footer"/>
    <w:basedOn w:val="Standard"/>
  </w:style>
  <w:style w:type="paragraph" w:styleId="Cabealho">
    <w:name w:val="header"/>
    <w:basedOn w:val="Standard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NormalWeb">
    <w:name w:val="Normal (Web)"/>
    <w:basedOn w:val="Standard"/>
    <w:pPr>
      <w:spacing w:before="280" w:after="280"/>
    </w:pPr>
  </w:style>
  <w:style w:type="paragraph" w:styleId="PargrafodaLista">
    <w:name w:val="List Paragraph"/>
    <w:basedOn w:val="Standard"/>
    <w:pPr>
      <w:spacing w:after="200" w:line="276" w:lineRule="auto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en-US"/>
    </w:rPr>
  </w:style>
  <w:style w:type="paragraph" w:styleId="Ttulo">
    <w:name w:val="Title"/>
    <w:basedOn w:val="Standard"/>
    <w:next w:val="Standard"/>
    <w:uiPriority w:val="10"/>
    <w:qFormat/>
    <w:pPr>
      <w:pBdr>
        <w:bottom w:val="single" w:sz="8" w:space="4" w:color="4F81BD"/>
      </w:pBdr>
      <w:spacing w:after="300" w:line="240" w:lineRule="auto"/>
      <w:contextualSpacing/>
      <w:jc w:val="left"/>
    </w:pPr>
    <w:rPr>
      <w:rFonts w:ascii="Cambria" w:eastAsia="Cambria" w:hAnsi="Cambria" w:cs="Cambria"/>
      <w:color w:val="17365D"/>
      <w:spacing w:val="5"/>
      <w:kern w:val="3"/>
      <w:sz w:val="52"/>
      <w:szCs w:val="52"/>
      <w:lang w:eastAsia="en-US"/>
    </w:rPr>
  </w:style>
  <w:style w:type="paragraph" w:customStyle="1" w:styleId="Estilo1">
    <w:name w:val="Estilo1"/>
    <w:basedOn w:val="Standard"/>
    <w:pPr>
      <w:jc w:val="center"/>
      <w:outlineLvl w:val="0"/>
    </w:pPr>
    <w:rPr>
      <w:caps/>
    </w:rPr>
  </w:style>
  <w:style w:type="paragraph" w:customStyle="1" w:styleId="Seononumerada">
    <w:name w:val="Seção não numerada"/>
    <w:basedOn w:val="Estilo1"/>
    <w:pPr>
      <w:outlineLvl w:val="4"/>
    </w:pPr>
    <w:rPr>
      <w:b/>
    </w:rPr>
  </w:style>
  <w:style w:type="paragraph" w:customStyle="1" w:styleId="Estilo4">
    <w:name w:val="Estilo 4"/>
    <w:basedOn w:val="Standard"/>
    <w:pPr>
      <w:contextualSpacing/>
      <w:jc w:val="left"/>
    </w:pPr>
    <w:rPr>
      <w:i/>
    </w:rPr>
  </w:style>
  <w:style w:type="paragraph" w:styleId="CabealhodoSumrio">
    <w:name w:val="TOC Heading"/>
    <w:basedOn w:val="Ttulo1"/>
    <w:next w:val="Standard"/>
    <w:pPr>
      <w:keepLines/>
      <w:spacing w:before="480" w:line="276" w:lineRule="auto"/>
      <w:ind w:left="0" w:firstLine="0"/>
      <w:contextualSpacing w:val="0"/>
    </w:pPr>
    <w:rPr>
      <w:rFonts w:ascii="Cambria" w:eastAsia="Cambria" w:hAnsi="Cambria" w:cs="Cambria"/>
      <w:caps w:val="0"/>
      <w:color w:val="365F91"/>
      <w:kern w:val="0"/>
      <w:sz w:val="28"/>
      <w:szCs w:val="28"/>
    </w:rPr>
  </w:style>
  <w:style w:type="paragraph" w:customStyle="1" w:styleId="Contents4">
    <w:name w:val="Contents 4"/>
    <w:basedOn w:val="Standard"/>
    <w:next w:val="Standard"/>
    <w:autoRedefine/>
    <w:pPr>
      <w:tabs>
        <w:tab w:val="right" w:leader="dot" w:pos="9061"/>
      </w:tabs>
      <w:jc w:val="left"/>
    </w:pPr>
    <w:rPr>
      <w:i/>
    </w:rPr>
  </w:style>
  <w:style w:type="paragraph" w:customStyle="1" w:styleId="Contents5">
    <w:name w:val="Contents 5"/>
    <w:basedOn w:val="Standard"/>
    <w:next w:val="Standard"/>
    <w:autoRedefine/>
    <w:pPr>
      <w:tabs>
        <w:tab w:val="right" w:leader="dot" w:pos="9345"/>
      </w:tabs>
      <w:ind w:left="284"/>
    </w:pPr>
    <w:rPr>
      <w:b/>
    </w:rPr>
  </w:style>
  <w:style w:type="paragraph" w:customStyle="1" w:styleId="Nvel2">
    <w:name w:val="Nível 2"/>
    <w:basedOn w:val="Ttulo2"/>
    <w:pPr>
      <w:numPr>
        <w:ilvl w:val="0"/>
        <w:numId w:val="0"/>
      </w:numPr>
      <w:ind w:left="578" w:hanging="578"/>
    </w:pPr>
  </w:style>
  <w:style w:type="paragraph" w:customStyle="1" w:styleId="Nvel3">
    <w:name w:val="Nível 3"/>
    <w:basedOn w:val="Ttulo3"/>
    <w:pPr>
      <w:numPr>
        <w:ilvl w:val="0"/>
        <w:numId w:val="0"/>
      </w:numPr>
    </w:pPr>
  </w:style>
  <w:style w:type="paragraph" w:styleId="Textodecomentrio">
    <w:name w:val="annotation text"/>
    <w:basedOn w:val="Standar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rPr>
      <w:b/>
      <w:bCs/>
    </w:rPr>
  </w:style>
  <w:style w:type="paragraph" w:customStyle="1" w:styleId="Adendos">
    <w:name w:val="Adendos"/>
    <w:basedOn w:val="Ttulo1"/>
    <w:pPr>
      <w:jc w:val="center"/>
      <w:outlineLvl w:val="5"/>
    </w:pPr>
    <w:rPr>
      <w:caps w:val="0"/>
    </w:rPr>
  </w:style>
  <w:style w:type="paragraph" w:customStyle="1" w:styleId="Contents6">
    <w:name w:val="Contents 6"/>
    <w:basedOn w:val="Standard"/>
    <w:next w:val="Standard"/>
    <w:autoRedefine/>
    <w:pPr>
      <w:tabs>
        <w:tab w:val="right" w:leader="dot" w:pos="9345"/>
      </w:tabs>
      <w:ind w:left="284"/>
    </w:pPr>
    <w:rPr>
      <w:b/>
    </w:rPr>
  </w:style>
  <w:style w:type="paragraph" w:customStyle="1" w:styleId="EstiloTextoTexto1">
    <w:name w:val="Estilo Texto + Texto 1"/>
    <w:basedOn w:val="Text"/>
    <w:rPr>
      <w:b w:val="0"/>
      <w:color w:val="auto"/>
      <w:sz w:val="24"/>
    </w:rPr>
  </w:style>
  <w:style w:type="paragraph" w:styleId="Citao">
    <w:name w:val="Quote"/>
    <w:basedOn w:val="Standard"/>
    <w:next w:val="Standard"/>
    <w:pPr>
      <w:spacing w:before="200"/>
      <w:ind w:left="864" w:right="864"/>
      <w:jc w:val="center"/>
    </w:pPr>
    <w:rPr>
      <w:i/>
      <w:iCs/>
      <w:color w:val="404040"/>
    </w:rPr>
  </w:style>
  <w:style w:type="paragraph" w:customStyle="1" w:styleId="code">
    <w:name w:val="code"/>
    <w:basedOn w:val="Standard"/>
    <w:rPr>
      <w:rFonts w:ascii="Courier 10 Pitch" w:eastAsia="Courier 10 Pitch" w:hAnsi="Courier 10 Pitch" w:cs="Courier 10 Pitch"/>
      <w:sz w:val="22"/>
      <w:szCs w:val="22"/>
      <w:shd w:val="clear" w:color="auto" w:fill="C0C0C0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LinhasChar">
    <w:name w:val="Linhas Char"/>
    <w:rPr>
      <w:rFonts w:ascii="Arial" w:eastAsia="Arial" w:hAnsi="Arial" w:cs="Arial"/>
      <w:b/>
      <w:bCs/>
      <w:sz w:val="24"/>
    </w:rPr>
  </w:style>
  <w:style w:type="character" w:customStyle="1" w:styleId="DedicatriaChar">
    <w:name w:val="Dedicatória Char"/>
    <w:basedOn w:val="LinhasChar"/>
    <w:rPr>
      <w:rFonts w:ascii="Arial" w:eastAsia="Arial" w:hAnsi="Arial" w:cs="Arial"/>
      <w:b/>
      <w:bCs/>
      <w:sz w:val="24"/>
    </w:rPr>
  </w:style>
  <w:style w:type="character" w:customStyle="1" w:styleId="SumrioChar">
    <w:name w:val="Sumário Char"/>
    <w:rPr>
      <w:b/>
      <w:bCs/>
      <w:kern w:val="3"/>
      <w:sz w:val="28"/>
      <w:szCs w:val="28"/>
    </w:rPr>
  </w:style>
  <w:style w:type="character" w:customStyle="1" w:styleId="AgradecimentosChar">
    <w:name w:val="Agradecimentos Char"/>
    <w:basedOn w:val="SumrioChar"/>
    <w:rPr>
      <w:b/>
      <w:bCs/>
      <w:kern w:val="3"/>
      <w:sz w:val="28"/>
      <w:szCs w:val="28"/>
    </w:rPr>
  </w:style>
  <w:style w:type="character" w:customStyle="1" w:styleId="ResumoChar">
    <w:name w:val="Resumo Char"/>
    <w:rPr>
      <w:b w:val="0"/>
      <w:bCs/>
      <w:kern w:val="3"/>
      <w:sz w:val="28"/>
      <w:szCs w:val="28"/>
    </w:rPr>
  </w:style>
  <w:style w:type="character" w:customStyle="1" w:styleId="CabealhoChar">
    <w:name w:val="Cabeçalho Char"/>
    <w:uiPriority w:val="99"/>
    <w:rPr>
      <w:sz w:val="24"/>
      <w:szCs w:val="24"/>
    </w:rPr>
  </w:style>
  <w:style w:type="character" w:customStyle="1" w:styleId="RodapChar">
    <w:name w:val="Rodapé Char"/>
    <w:rPr>
      <w:sz w:val="24"/>
      <w:szCs w:val="24"/>
    </w:rPr>
  </w:style>
  <w:style w:type="character" w:customStyle="1" w:styleId="TextodebaloChar">
    <w:name w:val="Texto de balão Char"/>
    <w:rPr>
      <w:rFonts w:ascii="Tahoma" w:eastAsia="Tahoma" w:hAnsi="Tahoma" w:cs="Tahoma"/>
      <w:sz w:val="16"/>
      <w:szCs w:val="16"/>
    </w:rPr>
  </w:style>
  <w:style w:type="character" w:styleId="Forte">
    <w:name w:val="Strong"/>
    <w:rPr>
      <w:b/>
      <w:bCs/>
    </w:rPr>
  </w:style>
  <w:style w:type="character" w:styleId="nfase">
    <w:name w:val="Emphasis"/>
    <w:rPr>
      <w:b/>
      <w:bCs/>
      <w:i w:val="0"/>
      <w:iCs w:val="0"/>
    </w:rPr>
  </w:style>
  <w:style w:type="character" w:customStyle="1" w:styleId="st">
    <w:name w:val="st"/>
  </w:style>
  <w:style w:type="character" w:customStyle="1" w:styleId="apple-converted-space">
    <w:name w:val="apple-converted-space"/>
  </w:style>
  <w:style w:type="character" w:customStyle="1" w:styleId="TtuloChar">
    <w:name w:val="Título Char"/>
    <w:rPr>
      <w:rFonts w:ascii="Cambria" w:eastAsia="Cambria" w:hAnsi="Cambria" w:cs="Cambria"/>
      <w:color w:val="17365D"/>
      <w:spacing w:val="5"/>
      <w:kern w:val="3"/>
      <w:sz w:val="52"/>
      <w:szCs w:val="52"/>
      <w:lang w:eastAsia="en-US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Estilo1Char">
    <w:name w:val="Estilo1 Char"/>
    <w:rPr>
      <w:caps/>
      <w:sz w:val="24"/>
      <w:szCs w:val="24"/>
    </w:rPr>
  </w:style>
  <w:style w:type="character" w:customStyle="1" w:styleId="Ttulo4Char">
    <w:name w:val="Título 4 Char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SeononumeradaChar">
    <w:name w:val="Seção não numerada Char"/>
    <w:rPr>
      <w:b/>
      <w:caps/>
      <w:sz w:val="24"/>
      <w:szCs w:val="24"/>
    </w:rPr>
  </w:style>
  <w:style w:type="character" w:customStyle="1" w:styleId="Ttulo5Char">
    <w:name w:val="Título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tulo7Char">
    <w:name w:val="Título 7 Char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character" w:customStyle="1" w:styleId="Estilo4Char">
    <w:name w:val="Estilo 4 Char"/>
    <w:rPr>
      <w:i/>
      <w:sz w:val="24"/>
      <w:szCs w:val="24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styleId="Refdecomentrio">
    <w:name w:val="annotation reference"/>
    <w:rPr>
      <w:sz w:val="16"/>
      <w:szCs w:val="16"/>
    </w:rPr>
  </w:style>
  <w:style w:type="character" w:customStyle="1" w:styleId="TextodecomentrioChar">
    <w:name w:val="Texto de comentário Char"/>
    <w:basedOn w:val="Fontepargpadro"/>
  </w:style>
  <w:style w:type="character" w:customStyle="1" w:styleId="AssuntodocomentrioChar">
    <w:name w:val="Assunto do comentário Char"/>
    <w:rPr>
      <w:b/>
      <w:bCs/>
    </w:rPr>
  </w:style>
  <w:style w:type="character" w:customStyle="1" w:styleId="CitationCar">
    <w:name w:val="Citation Car"/>
    <w:rPr>
      <w:i/>
      <w:iCs/>
      <w:color w:val="404040"/>
    </w:rPr>
  </w:style>
  <w:style w:type="character" w:styleId="nfaseSutil">
    <w:name w:val="Subtle Emphasis"/>
    <w:rPr>
      <w:i/>
      <w:iCs/>
      <w:color w:val="404040"/>
    </w:rPr>
  </w:style>
  <w:style w:type="character" w:customStyle="1" w:styleId="NumberingSymbols">
    <w:name w:val="Numbering Symbols"/>
  </w:style>
  <w:style w:type="character" w:customStyle="1" w:styleId="Heading1Car">
    <w:name w:val="Heading 1 Car"/>
    <w:rPr>
      <w:rFonts w:ascii="Calibri Light" w:eastAsia="F" w:hAnsi="Calibri Light" w:cs="F"/>
      <w:color w:val="2E74B5"/>
      <w:sz w:val="32"/>
      <w:szCs w:val="32"/>
    </w:rPr>
  </w:style>
  <w:style w:type="character" w:customStyle="1" w:styleId="Heading2Car">
    <w:name w:val="Heading 2 Car"/>
    <w:rPr>
      <w:rFonts w:ascii="Calibri Light" w:eastAsia="F" w:hAnsi="Calibri Light" w:cs="F"/>
      <w:color w:val="2E74B5"/>
      <w:sz w:val="26"/>
      <w:szCs w:val="26"/>
    </w:rPr>
  </w:style>
  <w:style w:type="character" w:customStyle="1" w:styleId="Heading3Car">
    <w:name w:val="Heading 3 Car"/>
    <w:rPr>
      <w:rFonts w:ascii="Calibri Light" w:eastAsia="F" w:hAnsi="Calibri Light" w:cs="F"/>
      <w:color w:val="1F4D78"/>
      <w:sz w:val="24"/>
      <w:szCs w:val="24"/>
    </w:rPr>
  </w:style>
  <w:style w:type="character" w:customStyle="1" w:styleId="Heading4Car">
    <w:name w:val="Heading 4 Car"/>
    <w:rPr>
      <w:rFonts w:ascii="Calibri Light" w:eastAsia="F" w:hAnsi="Calibri Light" w:cs="F"/>
      <w:i/>
      <w:iCs/>
      <w:color w:val="365F91"/>
      <w:sz w:val="24"/>
      <w:szCs w:val="24"/>
    </w:rPr>
  </w:style>
  <w:style w:type="character" w:customStyle="1" w:styleId="Heading5Car">
    <w:name w:val="Heading 5 Car"/>
    <w:rPr>
      <w:rFonts w:ascii="Calibri Light" w:eastAsia="F" w:hAnsi="Calibri Light" w:cs="F"/>
      <w:color w:val="365F91"/>
    </w:rPr>
  </w:style>
  <w:style w:type="character" w:customStyle="1" w:styleId="HeadingCar">
    <w:name w:val="Heading Car"/>
    <w:rPr>
      <w:rFonts w:ascii="Calibri Light" w:eastAsia="F" w:hAnsi="Calibri Light" w:cs="F"/>
      <w:spacing w:val="-10"/>
      <w:kern w:val="3"/>
      <w:sz w:val="56"/>
      <w:szCs w:val="5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ascii="Times New Roman" w:eastAsia="Times New Roman" w:hAnsi="Times New Roman" w:cs="Times New Roman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ascii="Times New Roman" w:eastAsia="Times New Roman" w:hAnsi="Times New Roman" w:cs="Times New Roman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i w:val="0"/>
    </w:rPr>
  </w:style>
  <w:style w:type="character" w:customStyle="1" w:styleId="ListLabel25">
    <w:name w:val="ListLabel 25"/>
    <w:rPr>
      <w:sz w:val="20"/>
    </w:rPr>
  </w:style>
  <w:style w:type="character" w:customStyle="1" w:styleId="ListLabel26">
    <w:name w:val="ListLabel 26"/>
    <w:rPr>
      <w:sz w:val="20"/>
    </w:rPr>
  </w:style>
  <w:style w:type="character" w:customStyle="1" w:styleId="ListLabel27">
    <w:name w:val="ListLabel 27"/>
    <w:rPr>
      <w:sz w:val="20"/>
    </w:rPr>
  </w:style>
  <w:style w:type="character" w:customStyle="1" w:styleId="ListLabel28">
    <w:name w:val="ListLabel 28"/>
    <w:rPr>
      <w:sz w:val="20"/>
    </w:rPr>
  </w:style>
  <w:style w:type="character" w:customStyle="1" w:styleId="ListLabel29">
    <w:name w:val="ListLabel 29"/>
    <w:rPr>
      <w:sz w:val="20"/>
    </w:rPr>
  </w:style>
  <w:style w:type="character" w:customStyle="1" w:styleId="ListLabel30">
    <w:name w:val="ListLabel 30"/>
    <w:rPr>
      <w:sz w:val="20"/>
    </w:rPr>
  </w:style>
  <w:style w:type="character" w:customStyle="1" w:styleId="ListLabel31">
    <w:name w:val="ListLabel 31"/>
    <w:rPr>
      <w:sz w:val="20"/>
    </w:rPr>
  </w:style>
  <w:style w:type="character" w:customStyle="1" w:styleId="ListLabel32">
    <w:name w:val="ListLabel 32"/>
    <w:rPr>
      <w:sz w:val="20"/>
    </w:rPr>
  </w:style>
  <w:style w:type="character" w:customStyle="1" w:styleId="ListLabel33">
    <w:name w:val="ListLabel 33"/>
    <w:rPr>
      <w:sz w:val="20"/>
    </w:rPr>
  </w:style>
  <w:style w:type="character" w:customStyle="1" w:styleId="ListLabel34">
    <w:name w:val="ListLabel 34"/>
    <w:rPr>
      <w:sz w:val="20"/>
    </w:rPr>
  </w:style>
  <w:style w:type="character" w:customStyle="1" w:styleId="ListLabel35">
    <w:name w:val="ListLabel 35"/>
    <w:rPr>
      <w:sz w:val="20"/>
    </w:rPr>
  </w:style>
  <w:style w:type="character" w:customStyle="1" w:styleId="ListLabel36">
    <w:name w:val="ListLabel 36"/>
    <w:rPr>
      <w:sz w:val="20"/>
    </w:rPr>
  </w:style>
  <w:style w:type="character" w:customStyle="1" w:styleId="ListLabel37">
    <w:name w:val="ListLabel 37"/>
    <w:rPr>
      <w:sz w:val="20"/>
    </w:rPr>
  </w:style>
  <w:style w:type="character" w:customStyle="1" w:styleId="ListLabel38">
    <w:name w:val="ListLabel 38"/>
    <w:rPr>
      <w:sz w:val="20"/>
    </w:rPr>
  </w:style>
  <w:style w:type="character" w:customStyle="1" w:styleId="ListLabel39">
    <w:name w:val="ListLabel 39"/>
    <w:rPr>
      <w:sz w:val="20"/>
    </w:rPr>
  </w:style>
  <w:style w:type="character" w:customStyle="1" w:styleId="ListLabel40">
    <w:name w:val="ListLabel 40"/>
    <w:rPr>
      <w:sz w:val="20"/>
    </w:rPr>
  </w:style>
  <w:style w:type="character" w:customStyle="1" w:styleId="ListLabel41">
    <w:name w:val="ListLabel 41"/>
    <w:rPr>
      <w:sz w:val="20"/>
    </w:rPr>
  </w:style>
  <w:style w:type="character" w:customStyle="1" w:styleId="ListLabel42">
    <w:name w:val="ListLabel 42"/>
    <w:rPr>
      <w:sz w:val="20"/>
    </w:rPr>
  </w:style>
  <w:style w:type="character" w:customStyle="1" w:styleId="ListLabel43">
    <w:name w:val="ListLabel 43"/>
    <w:rPr>
      <w:sz w:val="20"/>
    </w:rPr>
  </w:style>
  <w:style w:type="character" w:customStyle="1" w:styleId="ListLabel44">
    <w:name w:val="ListLabel 44"/>
    <w:rPr>
      <w:sz w:val="20"/>
    </w:rPr>
  </w:style>
  <w:style w:type="character" w:customStyle="1" w:styleId="ListLabel45">
    <w:name w:val="ListLabel 45"/>
    <w:rPr>
      <w:sz w:val="20"/>
    </w:rPr>
  </w:style>
  <w:style w:type="character" w:customStyle="1" w:styleId="ListLabel46">
    <w:name w:val="ListLabel 46"/>
    <w:rPr>
      <w:sz w:val="20"/>
    </w:rPr>
  </w:style>
  <w:style w:type="character" w:customStyle="1" w:styleId="ListLabel47">
    <w:name w:val="ListLabel 47"/>
    <w:rPr>
      <w:sz w:val="20"/>
    </w:rPr>
  </w:style>
  <w:style w:type="character" w:customStyle="1" w:styleId="ListLabel48">
    <w:name w:val="ListLabel 48"/>
    <w:rPr>
      <w:sz w:val="20"/>
    </w:rPr>
  </w:style>
  <w:style w:type="character" w:customStyle="1" w:styleId="ListLabel49">
    <w:name w:val="ListLabel 49"/>
    <w:rPr>
      <w:sz w:val="20"/>
    </w:rPr>
  </w:style>
  <w:style w:type="character" w:customStyle="1" w:styleId="ListLabel50">
    <w:name w:val="ListLabel 50"/>
    <w:rPr>
      <w:sz w:val="20"/>
    </w:rPr>
  </w:style>
  <w:style w:type="character" w:customStyle="1" w:styleId="ListLabel51">
    <w:name w:val="ListLabel 51"/>
    <w:rPr>
      <w:sz w:val="20"/>
    </w:rPr>
  </w:style>
  <w:style w:type="character" w:customStyle="1" w:styleId="ListLabel52">
    <w:name w:val="ListLabel 52"/>
    <w:rPr>
      <w:sz w:val="20"/>
    </w:rPr>
  </w:style>
  <w:style w:type="character" w:customStyle="1" w:styleId="ListLabel53">
    <w:name w:val="ListLabel 53"/>
    <w:rPr>
      <w:sz w:val="20"/>
    </w:rPr>
  </w:style>
  <w:style w:type="character" w:customStyle="1" w:styleId="ListLabel54">
    <w:name w:val="ListLabel 54"/>
    <w:rPr>
      <w:sz w:val="20"/>
    </w:rPr>
  </w:style>
  <w:style w:type="character" w:customStyle="1" w:styleId="ListLabel55">
    <w:name w:val="ListLabel 55"/>
    <w:rPr>
      <w:sz w:val="20"/>
    </w:rPr>
  </w:style>
  <w:style w:type="character" w:customStyle="1" w:styleId="ListLabel56">
    <w:name w:val="ListLabel 56"/>
    <w:rPr>
      <w:sz w:val="20"/>
    </w:rPr>
  </w:style>
  <w:style w:type="character" w:customStyle="1" w:styleId="ListLabel57">
    <w:name w:val="ListLabel 57"/>
    <w:rPr>
      <w:sz w:val="20"/>
    </w:rPr>
  </w:style>
  <w:style w:type="character" w:customStyle="1" w:styleId="ListLabel58">
    <w:name w:val="ListLabel 58"/>
    <w:rPr>
      <w:sz w:val="20"/>
    </w:rPr>
  </w:style>
  <w:style w:type="character" w:customStyle="1" w:styleId="ListLabel59">
    <w:name w:val="ListLabel 59"/>
    <w:rPr>
      <w:sz w:val="20"/>
    </w:rPr>
  </w:style>
  <w:style w:type="character" w:customStyle="1" w:styleId="ListLabel60">
    <w:name w:val="ListLabel 60"/>
    <w:rPr>
      <w:sz w:val="20"/>
    </w:rPr>
  </w:style>
  <w:style w:type="character" w:customStyle="1" w:styleId="ListLabel61">
    <w:name w:val="ListLabel 61"/>
    <w:rPr>
      <w:sz w:val="20"/>
    </w:rPr>
  </w:style>
  <w:style w:type="character" w:customStyle="1" w:styleId="ListLabel62">
    <w:name w:val="ListLabel 62"/>
    <w:rPr>
      <w:sz w:val="20"/>
    </w:rPr>
  </w:style>
  <w:style w:type="character" w:customStyle="1" w:styleId="ListLabel63">
    <w:name w:val="ListLabel 63"/>
    <w:rPr>
      <w:sz w:val="20"/>
    </w:rPr>
  </w:style>
  <w:style w:type="character" w:customStyle="1" w:styleId="ListLabel64">
    <w:name w:val="ListLabel 64"/>
    <w:rPr>
      <w:sz w:val="20"/>
    </w:rPr>
  </w:style>
  <w:style w:type="character" w:customStyle="1" w:styleId="ListLabel65">
    <w:name w:val="ListLabel 65"/>
    <w:rPr>
      <w:sz w:val="20"/>
    </w:rPr>
  </w:style>
  <w:style w:type="character" w:customStyle="1" w:styleId="ListLabel66">
    <w:name w:val="ListLabel 66"/>
    <w:rPr>
      <w:sz w:val="20"/>
    </w:rPr>
  </w:style>
  <w:style w:type="character" w:customStyle="1" w:styleId="ListLabel67">
    <w:name w:val="ListLabel 67"/>
    <w:rPr>
      <w:sz w:val="20"/>
    </w:rPr>
  </w:style>
  <w:style w:type="character" w:customStyle="1" w:styleId="ListLabel68">
    <w:name w:val="ListLabel 68"/>
    <w:rPr>
      <w:sz w:val="20"/>
    </w:rPr>
  </w:style>
  <w:style w:type="character" w:customStyle="1" w:styleId="ListLabel69">
    <w:name w:val="ListLabel 69"/>
    <w:rPr>
      <w:sz w:val="20"/>
    </w:rPr>
  </w:style>
  <w:style w:type="character" w:customStyle="1" w:styleId="ListLabel70">
    <w:name w:val="ListLabel 70"/>
    <w:rPr>
      <w:sz w:val="20"/>
    </w:rPr>
  </w:style>
  <w:style w:type="character" w:customStyle="1" w:styleId="ListLabel71">
    <w:name w:val="ListLabel 71"/>
    <w:rPr>
      <w:sz w:val="20"/>
    </w:rPr>
  </w:style>
  <w:style w:type="character" w:customStyle="1" w:styleId="ListLabel72">
    <w:name w:val="ListLabel 72"/>
    <w:rPr>
      <w:sz w:val="20"/>
    </w:rPr>
  </w:style>
  <w:style w:type="character" w:customStyle="1" w:styleId="ListLabel73">
    <w:name w:val="ListLabel 73"/>
    <w:rPr>
      <w:sz w:val="20"/>
    </w:rPr>
  </w:style>
  <w:style w:type="character" w:customStyle="1" w:styleId="ListLabel74">
    <w:name w:val="ListLabel 74"/>
    <w:rPr>
      <w:sz w:val="20"/>
    </w:rPr>
  </w:style>
  <w:style w:type="character" w:customStyle="1" w:styleId="ListLabel75">
    <w:name w:val="ListLabel 75"/>
    <w:rPr>
      <w:sz w:val="20"/>
    </w:rPr>
  </w:style>
  <w:style w:type="character" w:customStyle="1" w:styleId="ListLabel76">
    <w:name w:val="ListLabel 76"/>
    <w:rPr>
      <w:sz w:val="20"/>
    </w:rPr>
  </w:style>
  <w:style w:type="character" w:customStyle="1" w:styleId="ListLabel77">
    <w:name w:val="ListLabel 77"/>
    <w:rPr>
      <w:sz w:val="20"/>
    </w:rPr>
  </w:style>
  <w:style w:type="character" w:customStyle="1" w:styleId="ListLabel78">
    <w:name w:val="ListLabel 78"/>
    <w:rPr>
      <w:sz w:val="20"/>
    </w:rPr>
  </w:style>
  <w:style w:type="numbering" w:customStyle="1" w:styleId="Semlista1">
    <w:name w:val="Sem lista1"/>
    <w:basedOn w:val="Semlista"/>
    <w:pPr>
      <w:numPr>
        <w:numId w:val="2"/>
      </w:numPr>
    </w:pPr>
  </w:style>
  <w:style w:type="numbering" w:customStyle="1" w:styleId="WWNum1">
    <w:name w:val="WWNum1"/>
    <w:basedOn w:val="Semlista"/>
    <w:pPr>
      <w:numPr>
        <w:numId w:val="3"/>
      </w:numPr>
    </w:pPr>
  </w:style>
  <w:style w:type="numbering" w:customStyle="1" w:styleId="WWNum2">
    <w:name w:val="WWNum2"/>
    <w:basedOn w:val="Semlista"/>
    <w:pPr>
      <w:numPr>
        <w:numId w:val="4"/>
      </w:numPr>
    </w:pPr>
  </w:style>
  <w:style w:type="numbering" w:customStyle="1" w:styleId="WWNum3">
    <w:name w:val="WWNum3"/>
    <w:basedOn w:val="Semlista"/>
    <w:pPr>
      <w:numPr>
        <w:numId w:val="5"/>
      </w:numPr>
    </w:pPr>
  </w:style>
  <w:style w:type="numbering" w:customStyle="1" w:styleId="WWNum4">
    <w:name w:val="WWNum4"/>
    <w:basedOn w:val="Semlista"/>
    <w:pPr>
      <w:numPr>
        <w:numId w:val="6"/>
      </w:numPr>
    </w:pPr>
  </w:style>
  <w:style w:type="numbering" w:customStyle="1" w:styleId="WWNum5">
    <w:name w:val="WWNum5"/>
    <w:basedOn w:val="Semlista"/>
    <w:pPr>
      <w:numPr>
        <w:numId w:val="7"/>
      </w:numPr>
    </w:pPr>
  </w:style>
  <w:style w:type="numbering" w:customStyle="1" w:styleId="WWNum6">
    <w:name w:val="WWNum6"/>
    <w:basedOn w:val="Semlista"/>
    <w:pPr>
      <w:numPr>
        <w:numId w:val="8"/>
      </w:numPr>
    </w:pPr>
  </w:style>
  <w:style w:type="numbering" w:customStyle="1" w:styleId="WWNum7">
    <w:name w:val="WWNum7"/>
    <w:basedOn w:val="Semlista"/>
    <w:pPr>
      <w:numPr>
        <w:numId w:val="9"/>
      </w:numPr>
    </w:pPr>
  </w:style>
  <w:style w:type="numbering" w:customStyle="1" w:styleId="WWNum8">
    <w:name w:val="WWNum8"/>
    <w:basedOn w:val="Semlista"/>
    <w:pPr>
      <w:numPr>
        <w:numId w:val="10"/>
      </w:numPr>
    </w:pPr>
  </w:style>
  <w:style w:type="numbering" w:customStyle="1" w:styleId="WWNum9">
    <w:name w:val="WWNum9"/>
    <w:basedOn w:val="Semlista"/>
    <w:pPr>
      <w:numPr>
        <w:numId w:val="11"/>
      </w:numPr>
    </w:pPr>
  </w:style>
  <w:style w:type="numbering" w:customStyle="1" w:styleId="WWNum10">
    <w:name w:val="WWNum10"/>
    <w:basedOn w:val="Semlista"/>
    <w:pPr>
      <w:numPr>
        <w:numId w:val="12"/>
      </w:numPr>
    </w:pPr>
  </w:style>
  <w:style w:type="numbering" w:customStyle="1" w:styleId="WWNum11">
    <w:name w:val="WWNum11"/>
    <w:basedOn w:val="Semlista"/>
    <w:pPr>
      <w:numPr>
        <w:numId w:val="13"/>
      </w:numPr>
    </w:pPr>
  </w:style>
  <w:style w:type="numbering" w:customStyle="1" w:styleId="WWNum12">
    <w:name w:val="WWNum12"/>
    <w:basedOn w:val="Semlista"/>
    <w:pPr>
      <w:numPr>
        <w:numId w:val="14"/>
      </w:numPr>
    </w:pPr>
  </w:style>
  <w:style w:type="numbering" w:customStyle="1" w:styleId="WWNum13">
    <w:name w:val="WWNum13"/>
    <w:basedOn w:val="Semlista"/>
    <w:pPr>
      <w:numPr>
        <w:numId w:val="15"/>
      </w:numPr>
    </w:pPr>
  </w:style>
  <w:style w:type="numbering" w:customStyle="1" w:styleId="WWNum14">
    <w:name w:val="WWNum14"/>
    <w:basedOn w:val="Semlista"/>
    <w:pPr>
      <w:numPr>
        <w:numId w:val="16"/>
      </w:numPr>
    </w:pPr>
  </w:style>
  <w:style w:type="numbering" w:customStyle="1" w:styleId="WWNum15">
    <w:name w:val="WWNum15"/>
    <w:basedOn w:val="Semlista"/>
    <w:pPr>
      <w:numPr>
        <w:numId w:val="17"/>
      </w:numPr>
    </w:pPr>
  </w:style>
  <w:style w:type="numbering" w:customStyle="1" w:styleId="WWNum16">
    <w:name w:val="WWNum16"/>
    <w:basedOn w:val="Semlista"/>
    <w:pPr>
      <w:numPr>
        <w:numId w:val="18"/>
      </w:numPr>
    </w:pPr>
  </w:style>
  <w:style w:type="numbering" w:customStyle="1" w:styleId="WWNum17">
    <w:name w:val="WWNum17"/>
    <w:basedOn w:val="Semlista"/>
    <w:pPr>
      <w:numPr>
        <w:numId w:val="19"/>
      </w:numPr>
    </w:pPr>
  </w:style>
  <w:style w:type="numbering" w:customStyle="1" w:styleId="WWNum18">
    <w:name w:val="WWNum18"/>
    <w:basedOn w:val="Semlista"/>
    <w:pPr>
      <w:numPr>
        <w:numId w:val="20"/>
      </w:numPr>
    </w:pPr>
  </w:style>
  <w:style w:type="numbering" w:customStyle="1" w:styleId="WWNum19">
    <w:name w:val="WWNum19"/>
    <w:basedOn w:val="Semlista"/>
    <w:pPr>
      <w:numPr>
        <w:numId w:val="21"/>
      </w:numPr>
    </w:pPr>
  </w:style>
  <w:style w:type="numbering" w:customStyle="1" w:styleId="WWNum20">
    <w:name w:val="WWNum20"/>
    <w:basedOn w:val="Semlista"/>
    <w:pPr>
      <w:numPr>
        <w:numId w:val="22"/>
      </w:numPr>
    </w:pPr>
  </w:style>
  <w:style w:type="numbering" w:customStyle="1" w:styleId="WWNum21">
    <w:name w:val="WWNum21"/>
    <w:basedOn w:val="Semlista"/>
    <w:pPr>
      <w:numPr>
        <w:numId w:val="23"/>
      </w:numPr>
    </w:pPr>
  </w:style>
  <w:style w:type="numbering" w:customStyle="1" w:styleId="WWNum22">
    <w:name w:val="WWNum22"/>
    <w:basedOn w:val="Semlista"/>
    <w:pPr>
      <w:numPr>
        <w:numId w:val="24"/>
      </w:numPr>
    </w:pPr>
  </w:style>
  <w:style w:type="numbering" w:customStyle="1" w:styleId="WWNum23">
    <w:name w:val="WWNum23"/>
    <w:basedOn w:val="Semlista"/>
    <w:pPr>
      <w:numPr>
        <w:numId w:val="25"/>
      </w:numPr>
    </w:pPr>
  </w:style>
  <w:style w:type="numbering" w:customStyle="1" w:styleId="WWNum24">
    <w:name w:val="WWNum24"/>
    <w:basedOn w:val="Semlista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F1AC3-C020-4222-8F12-5828A9533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2227</Characters>
  <Application>Microsoft Office Word</Application>
  <DocSecurity>0</DocSecurity>
  <Lines>96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PGM/JF Manual de Verificação Procedimental e Documental para Contrat...</vt:lpstr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PGM/JF Manual de Verificação Procedimental e Documental para Contrat...</dc:title>
  <cp:lastModifiedBy>Perácio Araújo</cp:lastModifiedBy>
  <cp:revision>3</cp:revision>
  <dcterms:created xsi:type="dcterms:W3CDTF">2026-08-21T20:20:00Z</dcterms:created>
  <dcterms:modified xsi:type="dcterms:W3CDTF">2026-08-21T20:21:00Z</dcterms:modified>
</cp:coreProperties>
</file>